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comments.xml" ContentType="application/vnd.openxmlformats-officedocument.wordprocessingml.comments+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66C84" w14:textId="255680FA" w:rsidR="002C6A11" w:rsidRPr="002C6A11" w:rsidRDefault="00A4392B" w:rsidP="002C6A11">
      <w:r w:rsidRPr="002C6A11">
        <w:rPr>
          <w:rFonts w:ascii="Open Sans" w:eastAsia="Times New Roman" w:hAnsi="Open Sans" w:cs="Open Sans"/>
          <w:color w:val="000000"/>
          <w:sz w:val="38"/>
          <w:szCs w:val="38"/>
        </w:rPr>
        <w:drawing>
          <wp:anchor distT="0" distB="0" distL="114300" distR="114300" simplePos="0" relativeHeight="251659264" behindDoc="0" locked="0" layoutInCell="1" allowOverlap="1" wp14:anchorId="0A8C1D0A" wp14:editId="0E240079">
            <wp:simplePos x="0" y="0"/>
            <wp:positionH relativeFrom="column">
              <wp:posOffset>3148551</wp:posOffset>
            </wp:positionH>
            <wp:positionV relativeFrom="paragraph">
              <wp:posOffset>580</wp:posOffset>
            </wp:positionV>
            <wp:extent cx="3681454" cy="1937607"/>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3681454" cy="1937607"/>
                    </a:xfrm>
                    <a:prstGeom prst="rect">
                      <a:avLst/>
                    </a:prstGeom>
                  </pic:spPr>
                </pic:pic>
              </a:graphicData>
            </a:graphic>
            <wp14:sizeRelH relativeFrom="page">
              <wp14:pctWidth>0</wp14:pctWidth>
            </wp14:sizeRelH>
            <wp14:sizeRelV relativeFrom="page">
              <wp14:pctHeight>0</wp14:pctHeight>
            </wp14:sizeRelV>
          </wp:anchor>
        </w:drawing>
      </w:r>
      <w:r w:rsidR="00596AA6" w:rsidRPr="00596AA6">
        <w:drawing>
          <wp:anchor distT="0" distB="0" distL="114300" distR="114300" simplePos="0" relativeHeight="251658240" behindDoc="0" locked="0" layoutInCell="1" allowOverlap="1" wp14:anchorId="7C9A7319" wp14:editId="2D5A3537">
            <wp:simplePos x="0" y="0"/>
            <wp:positionH relativeFrom="column">
              <wp:posOffset>0</wp:posOffset>
            </wp:positionH>
            <wp:positionV relativeFrom="paragraph">
              <wp:posOffset>0</wp:posOffset>
            </wp:positionV>
            <wp:extent cx="1439186" cy="2174889"/>
            <wp:effectExtent l="0" t="0" r="889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39186" cy="2174889"/>
                    </a:xfrm>
                    <a:prstGeom prst="rect">
                      <a:avLst/>
                    </a:prstGeom>
                  </pic:spPr>
                </pic:pic>
              </a:graphicData>
            </a:graphic>
            <wp14:sizeRelH relativeFrom="page">
              <wp14:pctWidth>0</wp14:pctWidth>
            </wp14:sizeRelH>
            <wp14:sizeRelV relativeFrom="page">
              <wp14:pctHeight>0</wp14:pctHeight>
            </wp14:sizeRelV>
          </wp:anchor>
        </w:drawing>
      </w:r>
    </w:p>
    <w:p w14:paraId="59B654A4" w14:textId="5AE88581" w:rsidR="002C6A11" w:rsidRDefault="002C6A11" w:rsidP="006E5821">
      <w:pPr>
        <w:pBdr>
          <w:left w:val="single" w:sz="24" w:space="6" w:color="FDC15D"/>
        </w:pBdr>
        <w:spacing w:before="300" w:after="150" w:line="240" w:lineRule="auto"/>
        <w:outlineLvl w:val="1"/>
        <w:rPr>
          <w:rFonts w:ascii="Open Sans" w:eastAsia="Times New Roman" w:hAnsi="Open Sans" w:cs="Open Sans"/>
          <w:color w:val="000000"/>
          <w:sz w:val="38"/>
          <w:szCs w:val="38"/>
        </w:rPr>
      </w:pPr>
    </w:p>
    <w:p w14:paraId="20FFBD58" w14:textId="77777777" w:rsidR="00A4392B" w:rsidRDefault="00A4392B">
      <w:pPr>
        <w:rPr>
          <w:rFonts w:ascii="Open Sans" w:eastAsia="Times New Roman" w:hAnsi="Open Sans" w:cs="Open Sans"/>
          <w:color w:val="000000"/>
          <w:sz w:val="38"/>
          <w:szCs w:val="38"/>
        </w:rPr>
      </w:pPr>
    </w:p>
    <w:p w14:paraId="0A8260EE" w14:textId="77777777" w:rsidR="00A4392B" w:rsidRDefault="00A4392B">
      <w:pPr>
        <w:rPr>
          <w:rFonts w:ascii="Open Sans" w:eastAsia="Times New Roman" w:hAnsi="Open Sans" w:cs="Open Sans"/>
          <w:color w:val="000000"/>
          <w:sz w:val="38"/>
          <w:szCs w:val="38"/>
        </w:rPr>
      </w:pPr>
    </w:p>
    <w:p w14:paraId="4C5D7FE2" w14:textId="77777777" w:rsidR="00A4392B" w:rsidRDefault="00A4392B">
      <w:pPr>
        <w:rPr>
          <w:rFonts w:ascii="Open Sans" w:eastAsia="Times New Roman" w:hAnsi="Open Sans" w:cs="Open Sans"/>
          <w:color w:val="000000"/>
          <w:sz w:val="38"/>
          <w:szCs w:val="38"/>
        </w:rPr>
      </w:pPr>
    </w:p>
    <w:p w14:paraId="27D27D79" w14:textId="77777777" w:rsidR="00A4392B" w:rsidRDefault="00A4392B">
      <w:pPr>
        <w:rPr>
          <w:rFonts w:ascii="Open Sans" w:eastAsia="Times New Roman" w:hAnsi="Open Sans" w:cs="Open Sans"/>
          <w:color w:val="000000"/>
          <w:sz w:val="38"/>
          <w:szCs w:val="38"/>
        </w:rPr>
      </w:pPr>
    </w:p>
    <w:p w14:paraId="65142436" w14:textId="503555FB" w:rsidR="006E5821" w:rsidRPr="006E5821" w:rsidRDefault="00FD400E" w:rsidP="006E5821">
      <w:pPr>
        <w:pBdr>
          <w:left w:val="single" w:sz="24" w:space="6" w:color="FDC15D"/>
        </w:pBdr>
        <w:spacing w:before="300" w:after="150" w:line="240" w:lineRule="auto"/>
        <w:outlineLvl w:val="1"/>
        <w:rPr>
          <w:rFonts w:ascii="Open Sans" w:eastAsia="Times New Roman" w:hAnsi="Open Sans" w:cs="Open Sans"/>
          <w:color w:val="000000"/>
          <w:sz w:val="38"/>
          <w:szCs w:val="38"/>
        </w:rPr>
      </w:pPr>
      <w:r>
        <w:rPr>
          <w:rFonts w:ascii="Open Sans" w:eastAsia="Times New Roman" w:hAnsi="Open Sans" w:cs="Open Sans"/>
          <w:color w:val="000000"/>
          <w:sz w:val="38"/>
          <w:szCs w:val="38"/>
        </w:rPr>
        <w:t>Introduction</w:t>
      </w:r>
    </w:p>
    <w:p w14:paraId="75243E5E" w14:textId="19A22C70" w:rsidR="006E5821" w:rsidRDefault="006E5821" w:rsidP="006E5821">
      <w:pPr>
        <w:spacing w:after="150" w:line="240" w:lineRule="auto"/>
        <w:rPr>
          <w:rFonts w:ascii="Helvetica" w:eastAsia="Times New Roman" w:hAnsi="Helvetica" w:cs="Helvetica"/>
          <w:color w:val="000000"/>
          <w:sz w:val="24"/>
          <w:szCs w:val="24"/>
        </w:rPr>
      </w:pPr>
      <w:r w:rsidRPr="006E5821">
        <w:rPr>
          <w:rFonts w:ascii="Helvetica" w:eastAsia="Times New Roman" w:hAnsi="Helvetica" w:cs="Helvetica"/>
          <w:color w:val="000000"/>
          <w:sz w:val="24"/>
          <w:szCs w:val="24"/>
        </w:rPr>
        <w:t xml:space="preserve">There are two components to this company: </w:t>
      </w:r>
      <w:r>
        <w:rPr>
          <w:rFonts w:ascii="Helvetica" w:eastAsia="Times New Roman" w:hAnsi="Helvetica" w:cs="Helvetica"/>
          <w:color w:val="000000"/>
          <w:sz w:val="24"/>
          <w:szCs w:val="24"/>
        </w:rPr>
        <w:t>Alpha Printing company</w:t>
      </w:r>
      <w:r w:rsidRPr="006E5821">
        <w:rPr>
          <w:rFonts w:ascii="Helvetica" w:eastAsia="Times New Roman" w:hAnsi="Helvetica" w:cs="Helvetica"/>
          <w:color w:val="000000"/>
          <w:sz w:val="24"/>
          <w:szCs w:val="24"/>
        </w:rPr>
        <w:t xml:space="preserve"> and </w:t>
      </w:r>
      <w:r>
        <w:rPr>
          <w:rFonts w:ascii="Helvetica" w:eastAsia="Times New Roman" w:hAnsi="Helvetica" w:cs="Helvetica"/>
          <w:color w:val="000000"/>
          <w:sz w:val="24"/>
          <w:szCs w:val="24"/>
        </w:rPr>
        <w:t>Beta Printing company</w:t>
      </w:r>
      <w:r w:rsidRPr="006E5821">
        <w:rPr>
          <w:rFonts w:ascii="Helvetica" w:eastAsia="Times New Roman" w:hAnsi="Helvetica" w:cs="Helvetica"/>
          <w:color w:val="000000"/>
          <w:sz w:val="24"/>
          <w:szCs w:val="24"/>
        </w:rPr>
        <w:t xml:space="preserve">. </w:t>
      </w:r>
      <w:r>
        <w:rPr>
          <w:rFonts w:ascii="Helvetica" w:eastAsia="Times New Roman" w:hAnsi="Helvetica" w:cs="Helvetica"/>
          <w:color w:val="000000"/>
          <w:sz w:val="24"/>
          <w:szCs w:val="24"/>
        </w:rPr>
        <w:t>Alpha Printing company</w:t>
      </w:r>
      <w:r w:rsidRPr="006E5821">
        <w:rPr>
          <w:rFonts w:ascii="Helvetica" w:eastAsia="Times New Roman" w:hAnsi="Helvetica" w:cs="Helvetica"/>
          <w:color w:val="000000"/>
          <w:sz w:val="24"/>
          <w:szCs w:val="24"/>
        </w:rPr>
        <w:t xml:space="preserve"> has been owned, by </w:t>
      </w:r>
      <w:r>
        <w:rPr>
          <w:rFonts w:ascii="Helvetica" w:eastAsia="Times New Roman" w:hAnsi="Helvetica" w:cs="Helvetica"/>
          <w:color w:val="000000"/>
          <w:sz w:val="24"/>
          <w:szCs w:val="24"/>
        </w:rPr>
        <w:t>Mr. George High</w:t>
      </w:r>
      <w:r w:rsidRPr="006E5821">
        <w:rPr>
          <w:rFonts w:ascii="Helvetica" w:eastAsia="Times New Roman" w:hAnsi="Helvetica" w:cs="Helvetica"/>
          <w:color w:val="000000"/>
          <w:sz w:val="24"/>
          <w:szCs w:val="24"/>
        </w:rPr>
        <w:t xml:space="preserve"> since 1981. Ms. </w:t>
      </w:r>
      <w:r>
        <w:rPr>
          <w:rFonts w:ascii="Helvetica" w:eastAsia="Times New Roman" w:hAnsi="Helvetica" w:cs="Helvetica"/>
          <w:color w:val="000000"/>
          <w:sz w:val="24"/>
          <w:szCs w:val="24"/>
        </w:rPr>
        <w:t>High</w:t>
      </w:r>
      <w:r w:rsidRPr="006E5821">
        <w:rPr>
          <w:rFonts w:ascii="Helvetica" w:eastAsia="Times New Roman" w:hAnsi="Helvetica" w:cs="Helvetica"/>
          <w:color w:val="000000"/>
          <w:sz w:val="24"/>
          <w:szCs w:val="24"/>
        </w:rPr>
        <w:t xml:space="preserve"> started </w:t>
      </w:r>
      <w:r>
        <w:rPr>
          <w:rFonts w:ascii="Helvetica" w:eastAsia="Times New Roman" w:hAnsi="Helvetica" w:cs="Helvetica"/>
          <w:color w:val="000000"/>
          <w:sz w:val="24"/>
          <w:szCs w:val="24"/>
        </w:rPr>
        <w:t>Beta Printing company</w:t>
      </w:r>
      <w:r w:rsidRPr="006E5821">
        <w:rPr>
          <w:rFonts w:ascii="Helvetica" w:eastAsia="Times New Roman" w:hAnsi="Helvetica" w:cs="Helvetica"/>
          <w:color w:val="000000"/>
          <w:sz w:val="24"/>
          <w:szCs w:val="24"/>
        </w:rPr>
        <w:t xml:space="preserve"> </w:t>
      </w:r>
      <w:r w:rsidRPr="006E5821">
        <w:rPr>
          <w:rFonts w:ascii="Helvetica" w:eastAsia="Times New Roman" w:hAnsi="Helvetica" w:cs="Helvetica"/>
          <w:color w:val="000000"/>
          <w:sz w:val="24"/>
          <w:szCs w:val="24"/>
        </w:rPr>
        <w:t xml:space="preserve">in </w:t>
      </w:r>
      <w:r w:rsidR="00FC0319">
        <w:rPr>
          <w:rFonts w:ascii="Helvetica" w:eastAsia="Times New Roman" w:hAnsi="Helvetica" w:cs="Helvetica"/>
          <w:color w:val="000000"/>
          <w:sz w:val="24"/>
          <w:szCs w:val="24"/>
        </w:rPr>
        <w:t>2010</w:t>
      </w:r>
      <w:r w:rsidRPr="006E5821">
        <w:rPr>
          <w:rFonts w:ascii="Helvetica" w:eastAsia="Times New Roman" w:hAnsi="Helvetica" w:cs="Helvetica"/>
          <w:color w:val="000000"/>
          <w:sz w:val="24"/>
          <w:szCs w:val="24"/>
        </w:rPr>
        <w:t xml:space="preserve"> to </w:t>
      </w:r>
      <w:r w:rsidR="00FD400E">
        <w:rPr>
          <w:rFonts w:ascii="Helvetica" w:eastAsia="Times New Roman" w:hAnsi="Helvetica" w:cs="Helvetica"/>
          <w:color w:val="000000"/>
          <w:sz w:val="24"/>
          <w:szCs w:val="24"/>
        </w:rPr>
        <w:t xml:space="preserve">provide </w:t>
      </w:r>
      <w:r>
        <w:rPr>
          <w:rFonts w:ascii="Helvetica" w:eastAsia="Times New Roman" w:hAnsi="Helvetica" w:cs="Helvetica"/>
          <w:color w:val="000000"/>
          <w:sz w:val="24"/>
          <w:szCs w:val="24"/>
        </w:rPr>
        <w:t xml:space="preserve">further </w:t>
      </w:r>
      <w:r w:rsidR="00FD400E">
        <w:rPr>
          <w:rFonts w:ascii="Helvetica" w:eastAsia="Times New Roman" w:hAnsi="Helvetica" w:cs="Helvetica"/>
          <w:color w:val="000000"/>
          <w:sz w:val="24"/>
          <w:szCs w:val="24"/>
        </w:rPr>
        <w:t xml:space="preserve">more innovative services in the area of printing and further increase the strength of the companies. </w:t>
      </w:r>
      <w:r>
        <w:rPr>
          <w:rFonts w:ascii="Helvetica" w:eastAsia="Times New Roman" w:hAnsi="Helvetica" w:cs="Helvetica"/>
          <w:color w:val="000000"/>
          <w:sz w:val="24"/>
          <w:szCs w:val="24"/>
        </w:rPr>
        <w:t xml:space="preserve">The companies are both located in </w:t>
      </w:r>
      <w:commentRangeStart w:id="0"/>
      <w:r>
        <w:rPr>
          <w:rFonts w:ascii="Helvetica" w:eastAsia="Times New Roman" w:hAnsi="Helvetica" w:cs="Helvetica"/>
          <w:color w:val="000000"/>
          <w:sz w:val="24"/>
          <w:szCs w:val="24"/>
        </w:rPr>
        <w:t xml:space="preserve">[……….], </w:t>
      </w:r>
      <w:commentRangeEnd w:id="0"/>
      <w:r>
        <w:rPr>
          <w:rStyle w:val="CommentReference"/>
        </w:rPr>
        <w:commentReference w:id="0"/>
      </w:r>
      <w:r>
        <w:rPr>
          <w:rFonts w:ascii="Helvetica" w:eastAsia="Times New Roman" w:hAnsi="Helvetica" w:cs="Helvetica"/>
          <w:color w:val="000000"/>
          <w:sz w:val="24"/>
          <w:szCs w:val="24"/>
        </w:rPr>
        <w:t>[……..].</w:t>
      </w:r>
    </w:p>
    <w:p w14:paraId="52F17CBD" w14:textId="58A1C4DF" w:rsidR="00FD400E" w:rsidRDefault="00FD400E" w:rsidP="006E5821">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The services provided by the two companies are the following:</w:t>
      </w:r>
    </w:p>
    <w:p w14:paraId="510A7FBE" w14:textId="189D120D" w:rsidR="00FD400E" w:rsidRDefault="00FD400E" w:rsidP="006E5821">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Alpha Ltd.</w:t>
      </w:r>
    </w:p>
    <w:p w14:paraId="177941E3" w14:textId="5C88D8E0"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Offset printing</w:t>
      </w:r>
      <w:r>
        <w:rPr>
          <w:rFonts w:ascii="Helvetica" w:eastAsia="Times New Roman" w:hAnsi="Helvetica" w:cs="Helvetica"/>
          <w:color w:val="000000"/>
          <w:sz w:val="24"/>
          <w:szCs w:val="24"/>
        </w:rPr>
        <w:t xml:space="preserve"> - </w:t>
      </w:r>
      <w:r w:rsidRPr="00FD400E">
        <w:rPr>
          <w:rFonts w:ascii="Helvetica" w:eastAsia="Times New Roman" w:hAnsi="Helvetica" w:cs="Helvetica"/>
          <w:color w:val="000000"/>
          <w:sz w:val="24"/>
          <w:szCs w:val="24"/>
        </w:rPr>
        <w:t>Offset printing, also called offset lithography, is a method of mass-production printing in which the images on metal plates are transferred (offset) to rubber blankets or rollers and then to the print media.</w:t>
      </w:r>
    </w:p>
    <w:p w14:paraId="21E15FF5" w14:textId="77777777"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Limited in-house full-color</w:t>
      </w:r>
    </w:p>
    <w:p w14:paraId="32B3F906" w14:textId="3C587221"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Forms</w:t>
      </w:r>
      <w:r>
        <w:rPr>
          <w:rFonts w:ascii="Helvetica" w:eastAsia="Times New Roman" w:hAnsi="Helvetica" w:cs="Helvetica"/>
          <w:color w:val="000000"/>
          <w:sz w:val="24"/>
          <w:szCs w:val="24"/>
        </w:rPr>
        <w:t xml:space="preserve"> – Form templates being requested by clients</w:t>
      </w:r>
    </w:p>
    <w:p w14:paraId="3D653A1D" w14:textId="77777777"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Books, manuals, brochures</w:t>
      </w:r>
    </w:p>
    <w:p w14:paraId="6F7349B1" w14:textId="552A4666"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Programs</w:t>
      </w:r>
      <w:r>
        <w:rPr>
          <w:rFonts w:ascii="Helvetica" w:eastAsia="Times New Roman" w:hAnsi="Helvetica" w:cs="Helvetica"/>
          <w:color w:val="000000"/>
          <w:sz w:val="24"/>
          <w:szCs w:val="24"/>
        </w:rPr>
        <w:t xml:space="preserve"> – Programs for performances</w:t>
      </w:r>
    </w:p>
    <w:p w14:paraId="34DEFF5E" w14:textId="235DB0AA"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Checks</w:t>
      </w:r>
      <w:r>
        <w:rPr>
          <w:rFonts w:ascii="Helvetica" w:eastAsia="Times New Roman" w:hAnsi="Helvetica" w:cs="Helvetica"/>
          <w:color w:val="000000"/>
          <w:sz w:val="24"/>
          <w:szCs w:val="24"/>
        </w:rPr>
        <w:t xml:space="preserve"> – Printing of check books on behalf of banks</w:t>
      </w:r>
    </w:p>
    <w:p w14:paraId="5625AFBE" w14:textId="121E5565" w:rsid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Letterpress printing is a technique of relief printing. Using a printing press, the process allows many copies to be produced by repeated direct impression of an inked, raised surface against sheets or a continuous roll o</w:t>
      </w:r>
      <w:r>
        <w:rPr>
          <w:rFonts w:ascii="Helvetica" w:eastAsia="Times New Roman" w:hAnsi="Helvetica" w:cs="Helvetica"/>
          <w:color w:val="000000"/>
          <w:sz w:val="24"/>
          <w:szCs w:val="24"/>
        </w:rPr>
        <w:t>f paper.</w:t>
      </w:r>
    </w:p>
    <w:p w14:paraId="30BEAEED" w14:textId="65C1B186" w:rsidR="00FC0319" w:rsidRDefault="00FC0319" w:rsidP="00FD400E">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Newspapers</w:t>
      </w:r>
    </w:p>
    <w:p w14:paraId="35366CBB" w14:textId="03F61D33" w:rsidR="00FD400E" w:rsidRDefault="00FD400E" w:rsidP="00FD400E">
      <w:pPr>
        <w:spacing w:after="150" w:line="240" w:lineRule="auto"/>
        <w:ind w:left="720"/>
        <w:rPr>
          <w:rFonts w:ascii="Helvetica" w:eastAsia="Times New Roman" w:hAnsi="Helvetica" w:cs="Helvetica"/>
          <w:color w:val="000000"/>
          <w:sz w:val="24"/>
          <w:szCs w:val="24"/>
        </w:rPr>
      </w:pPr>
    </w:p>
    <w:p w14:paraId="13CAEA26" w14:textId="6A856541" w:rsidR="00FD400E" w:rsidRDefault="00FD400E" w:rsidP="00FD400E">
      <w:pPr>
        <w:spacing w:after="150" w:line="240" w:lineRule="auto"/>
        <w:ind w:left="720"/>
        <w:rPr>
          <w:rFonts w:ascii="Helvetica" w:eastAsia="Times New Roman" w:hAnsi="Helvetica" w:cs="Helvetica"/>
          <w:color w:val="000000"/>
          <w:sz w:val="24"/>
          <w:szCs w:val="24"/>
        </w:rPr>
      </w:pPr>
    </w:p>
    <w:p w14:paraId="1A8A6A53" w14:textId="77777777" w:rsidR="00FD400E" w:rsidRPr="00FD400E" w:rsidRDefault="00FD400E" w:rsidP="00FD400E">
      <w:pPr>
        <w:spacing w:after="150" w:line="240" w:lineRule="auto"/>
        <w:ind w:left="720"/>
        <w:rPr>
          <w:rFonts w:ascii="Helvetica" w:eastAsia="Times New Roman" w:hAnsi="Helvetica" w:cs="Helvetica"/>
          <w:color w:val="000000"/>
          <w:sz w:val="24"/>
          <w:szCs w:val="24"/>
        </w:rPr>
      </w:pPr>
    </w:p>
    <w:p w14:paraId="7ED3E629" w14:textId="48E71E7A" w:rsidR="00FD400E" w:rsidRDefault="00FD400E" w:rsidP="00FD400E">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Beta Ltd.</w:t>
      </w:r>
    </w:p>
    <w:p w14:paraId="658911AC" w14:textId="026D1914" w:rsid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Variable data printing – uses database-driven print files for the mass personalization of printed materials</w:t>
      </w:r>
    </w:p>
    <w:p w14:paraId="2E67B66F" w14:textId="4F848A06" w:rsid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Print on Demand – digital printing is used for personalized printing for example, children's books customized with a child's name, photo books (such as wedding photo books), or any other books.</w:t>
      </w:r>
    </w:p>
    <w:p w14:paraId="3B7CAD9E" w14:textId="77777777"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Photos – digital printing has revolutionized photo printing in terms of the ability to retouch and color correct a photograph before printing.</w:t>
      </w:r>
    </w:p>
    <w:p w14:paraId="391D69FB" w14:textId="77777777" w:rsidR="00FD400E" w:rsidRP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Architectural Design – new media that conforms to a variety of surfaces has enabled interior and exterior spaces to be transformed using digitally printed wall murals and floor graphics.</w:t>
      </w:r>
    </w:p>
    <w:p w14:paraId="2AAFD548" w14:textId="09513C2B" w:rsidR="00FD400E" w:rsidRDefault="00FD400E" w:rsidP="00FD400E">
      <w:pPr>
        <w:spacing w:after="150" w:line="240" w:lineRule="auto"/>
        <w:ind w:left="720"/>
        <w:rPr>
          <w:rFonts w:ascii="Helvetica" w:eastAsia="Times New Roman" w:hAnsi="Helvetica" w:cs="Helvetica"/>
          <w:color w:val="000000"/>
          <w:sz w:val="24"/>
          <w:szCs w:val="24"/>
        </w:rPr>
      </w:pPr>
      <w:r w:rsidRPr="00FD400E">
        <w:rPr>
          <w:rFonts w:ascii="Helvetica" w:eastAsia="Times New Roman" w:hAnsi="Helvetica" w:cs="Helvetica"/>
          <w:color w:val="000000"/>
          <w:sz w:val="24"/>
          <w:szCs w:val="24"/>
        </w:rPr>
        <w:t>Sleeking – The process of adding foil, holographic effects or even glossy and dull finishes by way of digital ink adhesion. This is done by digitally printing a rich black area where the user wants the sleeking to take place. The machine registers this and only adheres to this specific area.</w:t>
      </w:r>
    </w:p>
    <w:p w14:paraId="2D1C6181" w14:textId="27A2A0A0" w:rsidR="00FC0319" w:rsidRDefault="00FC0319" w:rsidP="00FC0319">
      <w:pPr>
        <w:spacing w:after="150" w:line="240" w:lineRule="auto"/>
        <w:rPr>
          <w:rFonts w:ascii="Helvetica" w:eastAsia="Times New Roman" w:hAnsi="Helvetica" w:cs="Helvetica"/>
          <w:color w:val="000000"/>
          <w:sz w:val="24"/>
          <w:szCs w:val="24"/>
        </w:rPr>
      </w:pPr>
    </w:p>
    <w:p w14:paraId="3F91B514" w14:textId="77777777" w:rsidR="00FC0319" w:rsidRPr="00FC0319" w:rsidRDefault="00FC0319" w:rsidP="00FC0319">
      <w:pPr>
        <w:pBdr>
          <w:left w:val="single" w:sz="24" w:space="6" w:color="FDC15D"/>
        </w:pBdr>
        <w:spacing w:before="300" w:after="150" w:line="240" w:lineRule="auto"/>
        <w:outlineLvl w:val="1"/>
        <w:rPr>
          <w:rFonts w:ascii="Open Sans" w:eastAsia="Times New Roman" w:hAnsi="Open Sans" w:cs="Open Sans"/>
          <w:color w:val="000000"/>
          <w:sz w:val="38"/>
          <w:szCs w:val="38"/>
        </w:rPr>
      </w:pPr>
      <w:r w:rsidRPr="00FC0319">
        <w:rPr>
          <w:rFonts w:ascii="Open Sans" w:eastAsia="Times New Roman" w:hAnsi="Open Sans" w:cs="Open Sans"/>
          <w:color w:val="000000"/>
          <w:sz w:val="38"/>
          <w:szCs w:val="38"/>
        </w:rPr>
        <w:t>COMPANY HISTORY</w:t>
      </w:r>
    </w:p>
    <w:p w14:paraId="42824546" w14:textId="7D653DFF" w:rsidR="00FC0319" w:rsidRDefault="00FC0319" w:rsidP="00FC0319">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Alpha Printing company</w:t>
      </w:r>
      <w:r w:rsidRPr="00FC0319">
        <w:rPr>
          <w:rFonts w:ascii="Helvetica" w:eastAsia="Times New Roman" w:hAnsi="Helvetica" w:cs="Helvetica"/>
          <w:color w:val="000000"/>
          <w:sz w:val="24"/>
          <w:szCs w:val="24"/>
        </w:rPr>
        <w:t xml:space="preserve"> is a local commercial printing established in </w:t>
      </w:r>
      <w:commentRangeStart w:id="1"/>
      <w:r>
        <w:rPr>
          <w:rFonts w:ascii="Helvetica" w:eastAsia="Times New Roman" w:hAnsi="Helvetica" w:cs="Helvetica"/>
          <w:color w:val="000000"/>
          <w:sz w:val="24"/>
          <w:szCs w:val="24"/>
        </w:rPr>
        <w:t xml:space="preserve">[……….], </w:t>
      </w:r>
      <w:commentRangeEnd w:id="1"/>
      <w:r>
        <w:rPr>
          <w:rStyle w:val="CommentReference"/>
        </w:rPr>
        <w:commentReference w:id="1"/>
      </w:r>
      <w:r>
        <w:rPr>
          <w:rFonts w:ascii="Helvetica" w:eastAsia="Times New Roman" w:hAnsi="Helvetica" w:cs="Helvetica"/>
          <w:color w:val="000000"/>
          <w:sz w:val="24"/>
          <w:szCs w:val="24"/>
        </w:rPr>
        <w:t>[……..].</w:t>
      </w:r>
      <w:r w:rsidRPr="00FC0319">
        <w:rPr>
          <w:rFonts w:ascii="Helvetica" w:eastAsia="Times New Roman" w:hAnsi="Helvetica" w:cs="Helvetica"/>
          <w:color w:val="000000"/>
          <w:sz w:val="24"/>
          <w:szCs w:val="24"/>
        </w:rPr>
        <w:t xml:space="preserve"> in 1</w:t>
      </w:r>
      <w:r>
        <w:rPr>
          <w:rFonts w:ascii="Helvetica" w:eastAsia="Times New Roman" w:hAnsi="Helvetica" w:cs="Helvetica"/>
          <w:color w:val="000000"/>
          <w:sz w:val="24"/>
          <w:szCs w:val="24"/>
        </w:rPr>
        <w:t>981</w:t>
      </w:r>
      <w:r w:rsidRPr="00FC0319">
        <w:rPr>
          <w:rFonts w:ascii="Helvetica" w:eastAsia="Times New Roman" w:hAnsi="Helvetica" w:cs="Helvetica"/>
          <w:color w:val="000000"/>
          <w:sz w:val="24"/>
          <w:szCs w:val="24"/>
        </w:rPr>
        <w:t xml:space="preserve"> as a local newspaper printer, along with a job print shop. It was created to meet the printing needs of the local community.</w:t>
      </w:r>
      <w:r>
        <w:rPr>
          <w:rFonts w:ascii="Helvetica" w:eastAsia="Times New Roman" w:hAnsi="Helvetica" w:cs="Helvetica"/>
          <w:color w:val="000000"/>
          <w:sz w:val="24"/>
          <w:szCs w:val="24"/>
        </w:rPr>
        <w:t xml:space="preserve"> At the time, the company had only two employees, </w:t>
      </w:r>
      <w:r w:rsidRPr="00FC0319">
        <w:rPr>
          <w:rFonts w:ascii="Helvetica" w:eastAsia="Times New Roman" w:hAnsi="Helvetica" w:cs="Helvetica"/>
          <w:color w:val="000000"/>
          <w:sz w:val="24"/>
          <w:szCs w:val="24"/>
        </w:rPr>
        <w:t xml:space="preserve">Arthur </w:t>
      </w:r>
      <w:r>
        <w:rPr>
          <w:rFonts w:ascii="Helvetica" w:eastAsia="Times New Roman" w:hAnsi="Helvetica" w:cs="Helvetica"/>
          <w:color w:val="000000"/>
          <w:sz w:val="24"/>
          <w:szCs w:val="24"/>
        </w:rPr>
        <w:t>Fine</w:t>
      </w:r>
      <w:r w:rsidRPr="00FC0319">
        <w:rPr>
          <w:rFonts w:ascii="Helvetica" w:eastAsia="Times New Roman" w:hAnsi="Helvetica" w:cs="Helvetica"/>
          <w:color w:val="000000"/>
          <w:sz w:val="24"/>
          <w:szCs w:val="24"/>
        </w:rPr>
        <w:t xml:space="preserve"> and Jack </w:t>
      </w:r>
      <w:r>
        <w:rPr>
          <w:rFonts w:ascii="Helvetica" w:eastAsia="Times New Roman" w:hAnsi="Helvetica" w:cs="Helvetica"/>
          <w:color w:val="000000"/>
          <w:sz w:val="24"/>
          <w:szCs w:val="24"/>
        </w:rPr>
        <w:t>Well</w:t>
      </w:r>
      <w:r w:rsidRPr="00FC0319">
        <w:rPr>
          <w:rFonts w:ascii="Helvetica" w:eastAsia="Times New Roman" w:hAnsi="Helvetica" w:cs="Helvetica"/>
          <w:color w:val="000000"/>
          <w:sz w:val="24"/>
          <w:szCs w:val="24"/>
        </w:rPr>
        <w:t xml:space="preserve">. </w:t>
      </w:r>
    </w:p>
    <w:p w14:paraId="30084FBB" w14:textId="69149C8F" w:rsidR="00FC0319" w:rsidRPr="00FC0319" w:rsidRDefault="00FC0319" w:rsidP="00FC0319">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During the next years, the company expanded its portfolio and increased its reach within the country. More services were added. The latest of these services is the checkbook printing service. After several changes in the current market, especially after the manifestation of the economic crisis, Mr. High was able to win contracts with two major banks. The company had to acquire new equipment and apply some security rules to satisfy the banks but, in the end, it turned out to be a very successful investment.</w:t>
      </w:r>
    </w:p>
    <w:p w14:paraId="6A63BFBF" w14:textId="1F345C14" w:rsidR="00FC0319" w:rsidRDefault="00FC0319" w:rsidP="00FC0319">
      <w:pPr>
        <w:spacing w:after="150" w:line="240" w:lineRule="auto"/>
        <w:rPr>
          <w:rFonts w:ascii="Helvetica" w:eastAsia="Times New Roman" w:hAnsi="Helvetica" w:cs="Helvetica"/>
          <w:color w:val="000000"/>
          <w:sz w:val="24"/>
          <w:szCs w:val="24"/>
        </w:rPr>
      </w:pPr>
      <w:r w:rsidRPr="00FC0319">
        <w:rPr>
          <w:rFonts w:ascii="Helvetica" w:eastAsia="Times New Roman" w:hAnsi="Helvetica" w:cs="Helvetica"/>
          <w:color w:val="000000"/>
          <w:sz w:val="24"/>
          <w:szCs w:val="24"/>
        </w:rPr>
        <w:t xml:space="preserve">In October of </w:t>
      </w:r>
      <w:r>
        <w:rPr>
          <w:rFonts w:ascii="Helvetica" w:eastAsia="Times New Roman" w:hAnsi="Helvetica" w:cs="Helvetica"/>
          <w:color w:val="000000"/>
          <w:sz w:val="24"/>
          <w:szCs w:val="24"/>
        </w:rPr>
        <w:t>2010</w:t>
      </w:r>
      <w:r w:rsidRPr="00FC0319">
        <w:rPr>
          <w:rFonts w:ascii="Helvetica" w:eastAsia="Times New Roman" w:hAnsi="Helvetica" w:cs="Helvetica"/>
          <w:color w:val="000000"/>
          <w:sz w:val="24"/>
          <w:szCs w:val="24"/>
        </w:rPr>
        <w:t xml:space="preserve">, </w:t>
      </w:r>
      <w:r w:rsidRPr="006E5821">
        <w:rPr>
          <w:rFonts w:ascii="Helvetica" w:eastAsia="Times New Roman" w:hAnsi="Helvetica" w:cs="Helvetica"/>
          <w:color w:val="000000"/>
          <w:sz w:val="24"/>
          <w:szCs w:val="24"/>
        </w:rPr>
        <w:t xml:space="preserve">Ms. </w:t>
      </w:r>
      <w:r>
        <w:rPr>
          <w:rFonts w:ascii="Helvetica" w:eastAsia="Times New Roman" w:hAnsi="Helvetica" w:cs="Helvetica"/>
          <w:color w:val="000000"/>
          <w:sz w:val="24"/>
          <w:szCs w:val="24"/>
        </w:rPr>
        <w:t>High</w:t>
      </w:r>
      <w:r w:rsidRPr="006E5821">
        <w:rPr>
          <w:rFonts w:ascii="Helvetica" w:eastAsia="Times New Roman" w:hAnsi="Helvetica" w:cs="Helvetica"/>
          <w:color w:val="000000"/>
          <w:sz w:val="24"/>
          <w:szCs w:val="24"/>
        </w:rPr>
        <w:t xml:space="preserve"> started </w:t>
      </w:r>
      <w:r>
        <w:rPr>
          <w:rFonts w:ascii="Helvetica" w:eastAsia="Times New Roman" w:hAnsi="Helvetica" w:cs="Helvetica"/>
          <w:color w:val="000000"/>
          <w:sz w:val="24"/>
          <w:szCs w:val="24"/>
        </w:rPr>
        <w:t xml:space="preserve">Beta Printing </w:t>
      </w:r>
      <w:r>
        <w:rPr>
          <w:rFonts w:ascii="Helvetica" w:eastAsia="Times New Roman" w:hAnsi="Helvetica" w:cs="Helvetica"/>
          <w:color w:val="000000"/>
          <w:sz w:val="24"/>
          <w:szCs w:val="24"/>
        </w:rPr>
        <w:t xml:space="preserve">company. The vision of Mr. High was to create a company that would be more innovative, more flexible and more technology oriented, while still remaining in the printing business. This was also demanded by the market, as Mr. High saw that there were often cases where Alpha Printing company had to subcontract </w:t>
      </w:r>
      <w:r w:rsidR="00D724F1">
        <w:rPr>
          <w:rFonts w:ascii="Helvetica" w:eastAsia="Times New Roman" w:hAnsi="Helvetica" w:cs="Helvetica"/>
          <w:color w:val="000000"/>
          <w:sz w:val="24"/>
          <w:szCs w:val="24"/>
        </w:rPr>
        <w:t xml:space="preserve">another printing company to be able to provide a full printing service to the clients. </w:t>
      </w:r>
    </w:p>
    <w:p w14:paraId="1EBEED45" w14:textId="46747C48" w:rsidR="00FC0319" w:rsidRDefault="00FC0319" w:rsidP="00FC0319">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The portfolio of services offered by the Beta printing company was </w:t>
      </w:r>
      <w:r w:rsidR="00D724F1">
        <w:rPr>
          <w:rFonts w:ascii="Helvetica" w:eastAsia="Times New Roman" w:hAnsi="Helvetica" w:cs="Helvetica"/>
          <w:color w:val="000000"/>
          <w:sz w:val="24"/>
          <w:szCs w:val="24"/>
        </w:rPr>
        <w:t>complimentary to those offered by Alpha Printing company with a more digital direction.</w:t>
      </w:r>
    </w:p>
    <w:p w14:paraId="7DD0B28A" w14:textId="0C6329AB" w:rsidR="00D724F1" w:rsidRDefault="00D724F1" w:rsidP="00FC0319">
      <w:pPr>
        <w:spacing w:after="150" w:line="240" w:lineRule="auto"/>
        <w:rPr>
          <w:rFonts w:ascii="Helvetica" w:eastAsia="Times New Roman" w:hAnsi="Helvetica" w:cs="Helvetica"/>
          <w:color w:val="000000"/>
          <w:sz w:val="24"/>
          <w:szCs w:val="24"/>
        </w:rPr>
      </w:pPr>
    </w:p>
    <w:p w14:paraId="1CF6472A" w14:textId="05CBB572" w:rsidR="004014B4" w:rsidRPr="00FC0319" w:rsidRDefault="004014B4" w:rsidP="004014B4">
      <w:pPr>
        <w:pBdr>
          <w:left w:val="single" w:sz="24" w:space="6" w:color="FDC15D"/>
        </w:pBdr>
        <w:spacing w:before="300" w:after="150" w:line="240" w:lineRule="auto"/>
        <w:outlineLvl w:val="1"/>
        <w:rPr>
          <w:rFonts w:ascii="Open Sans" w:eastAsia="Times New Roman" w:hAnsi="Open Sans" w:cs="Open Sans"/>
          <w:color w:val="000000"/>
          <w:sz w:val="38"/>
          <w:szCs w:val="38"/>
        </w:rPr>
      </w:pPr>
      <w:r>
        <w:rPr>
          <w:rFonts w:ascii="Open Sans" w:eastAsia="Times New Roman" w:hAnsi="Open Sans" w:cs="Open Sans"/>
          <w:color w:val="000000"/>
          <w:sz w:val="38"/>
          <w:szCs w:val="38"/>
        </w:rPr>
        <w:t>CURRENT SITUATION</w:t>
      </w:r>
    </w:p>
    <w:p w14:paraId="53424D80" w14:textId="77777777" w:rsidR="004014B4" w:rsidRDefault="004014B4" w:rsidP="00FC0319">
      <w:pPr>
        <w:spacing w:after="150" w:line="240" w:lineRule="auto"/>
        <w:rPr>
          <w:rFonts w:ascii="Helvetica" w:eastAsia="Times New Roman" w:hAnsi="Helvetica" w:cs="Helvetica"/>
          <w:color w:val="000000"/>
          <w:sz w:val="24"/>
          <w:szCs w:val="24"/>
        </w:rPr>
      </w:pPr>
    </w:p>
    <w:p w14:paraId="7CB7B97E" w14:textId="77777777" w:rsidR="00EF69F5" w:rsidRDefault="00EF69F5" w:rsidP="00FC0319">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As the goal of diversity and strengthening of the brand of companies has been achieved, it was the decision of the management of the organization to merge the two companies into one. The new company will be called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 The new company will provide the sum of services provided already by the distinct Alpha and Beta companies. </w:t>
      </w:r>
    </w:p>
    <w:p w14:paraId="3D660EAA" w14:textId="77777777" w:rsidR="00EF69F5" w:rsidRDefault="00EF69F5" w:rsidP="00FC0319">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At the same time, a management change will take place. After several successful years at the head of the companies, Mr. High has decided to step down. The new management of the organization will be the following:</w:t>
      </w:r>
    </w:p>
    <w:p w14:paraId="70599FC8" w14:textId="78D8DC74" w:rsidR="00EF69F5" w:rsidRDefault="00EF69F5"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Mr. High Vision (son of Mr. High) – General Manager of 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177F0ED6" w14:textId="77777777" w:rsidR="00EF69F5" w:rsidRDefault="00EF69F5"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Mr. </w:t>
      </w:r>
      <w:r>
        <w:rPr>
          <w:rFonts w:ascii="Helvetica" w:eastAsia="Times New Roman" w:hAnsi="Helvetica" w:cs="Helvetica"/>
          <w:color w:val="000000"/>
          <w:sz w:val="24"/>
          <w:szCs w:val="24"/>
        </w:rPr>
        <w:t>Fine</w:t>
      </w:r>
      <w:r w:rsidRPr="00FC0319">
        <w:rPr>
          <w:rFonts w:ascii="Helvetica" w:eastAsia="Times New Roman" w:hAnsi="Helvetica" w:cs="Helvetica"/>
          <w:color w:val="000000"/>
          <w:sz w:val="24"/>
          <w:szCs w:val="24"/>
        </w:rPr>
        <w:t xml:space="preserve"> Arthur</w:t>
      </w:r>
      <w:r>
        <w:rPr>
          <w:rFonts w:ascii="Helvetica" w:eastAsia="Times New Roman" w:hAnsi="Helvetica" w:cs="Helvetica"/>
          <w:color w:val="000000"/>
          <w:sz w:val="24"/>
          <w:szCs w:val="24"/>
        </w:rPr>
        <w:t xml:space="preserve"> – Operations Manager of 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5DBC318A" w14:textId="0E172E53" w:rsidR="00EF69F5" w:rsidRDefault="00EF69F5"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Mr. </w:t>
      </w:r>
      <w:r>
        <w:rPr>
          <w:rFonts w:ascii="Helvetica" w:eastAsia="Times New Roman" w:hAnsi="Helvetica" w:cs="Helvetica"/>
          <w:color w:val="000000"/>
          <w:sz w:val="24"/>
          <w:szCs w:val="24"/>
        </w:rPr>
        <w:t>Well</w:t>
      </w:r>
      <w:r>
        <w:rPr>
          <w:rFonts w:ascii="Helvetica" w:eastAsia="Times New Roman" w:hAnsi="Helvetica" w:cs="Helvetica"/>
          <w:color w:val="000000"/>
          <w:sz w:val="24"/>
          <w:szCs w:val="24"/>
        </w:rPr>
        <w:t xml:space="preserve"> </w:t>
      </w:r>
      <w:r w:rsidRPr="00FC0319">
        <w:rPr>
          <w:rFonts w:ascii="Helvetica" w:eastAsia="Times New Roman" w:hAnsi="Helvetica" w:cs="Helvetica"/>
          <w:color w:val="000000"/>
          <w:sz w:val="24"/>
          <w:szCs w:val="24"/>
        </w:rPr>
        <w:t xml:space="preserve">Jack </w:t>
      </w:r>
      <w:r>
        <w:rPr>
          <w:rFonts w:ascii="Helvetica" w:eastAsia="Times New Roman" w:hAnsi="Helvetica" w:cs="Helvetica"/>
          <w:color w:val="000000"/>
          <w:sz w:val="24"/>
          <w:szCs w:val="24"/>
        </w:rPr>
        <w:t xml:space="preserve">– </w:t>
      </w:r>
      <w:r>
        <w:rPr>
          <w:rFonts w:ascii="Helvetica" w:eastAsia="Times New Roman" w:hAnsi="Helvetica" w:cs="Helvetica"/>
          <w:color w:val="000000"/>
          <w:sz w:val="24"/>
          <w:szCs w:val="24"/>
        </w:rPr>
        <w:t>Technical</w:t>
      </w:r>
      <w:r>
        <w:rPr>
          <w:rFonts w:ascii="Helvetica" w:eastAsia="Times New Roman" w:hAnsi="Helvetica" w:cs="Helvetica"/>
          <w:color w:val="000000"/>
          <w:sz w:val="24"/>
          <w:szCs w:val="24"/>
        </w:rPr>
        <w:t xml:space="preserve"> Manager of 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323A396A" w14:textId="106D1E21" w:rsidR="00EF69F5" w:rsidRDefault="00EF69F5"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M</w:t>
      </w:r>
      <w:r>
        <w:rPr>
          <w:rFonts w:ascii="Helvetica" w:eastAsia="Times New Roman" w:hAnsi="Helvetica" w:cs="Helvetica"/>
          <w:color w:val="000000"/>
          <w:sz w:val="24"/>
          <w:szCs w:val="24"/>
        </w:rPr>
        <w:t>s</w:t>
      </w:r>
      <w:r>
        <w:rPr>
          <w:rFonts w:ascii="Helvetica" w:eastAsia="Times New Roman" w:hAnsi="Helvetica" w:cs="Helvetica"/>
          <w:color w:val="000000"/>
          <w:sz w:val="24"/>
          <w:szCs w:val="24"/>
        </w:rPr>
        <w:t xml:space="preserve">. </w:t>
      </w:r>
      <w:r>
        <w:rPr>
          <w:rFonts w:ascii="Helvetica" w:eastAsia="Times New Roman" w:hAnsi="Helvetica" w:cs="Helvetica"/>
          <w:color w:val="000000"/>
          <w:sz w:val="24"/>
          <w:szCs w:val="24"/>
        </w:rPr>
        <w:t>Check</w:t>
      </w:r>
      <w:r>
        <w:rPr>
          <w:rFonts w:ascii="Helvetica" w:eastAsia="Times New Roman" w:hAnsi="Helvetica" w:cs="Helvetica"/>
          <w:color w:val="000000"/>
          <w:sz w:val="24"/>
          <w:szCs w:val="24"/>
        </w:rPr>
        <w:t xml:space="preserve"> </w:t>
      </w:r>
      <w:r>
        <w:rPr>
          <w:rFonts w:ascii="Helvetica" w:eastAsia="Times New Roman" w:hAnsi="Helvetica" w:cs="Helvetica"/>
          <w:color w:val="000000"/>
          <w:sz w:val="24"/>
          <w:szCs w:val="24"/>
        </w:rPr>
        <w:t>Mary</w:t>
      </w:r>
      <w:r w:rsidRPr="00FC0319">
        <w:rPr>
          <w:rFonts w:ascii="Helvetica" w:eastAsia="Times New Roman" w:hAnsi="Helvetica" w:cs="Helvetica"/>
          <w:color w:val="000000"/>
          <w:sz w:val="24"/>
          <w:szCs w:val="24"/>
        </w:rPr>
        <w:t xml:space="preserve"> </w:t>
      </w:r>
      <w:r>
        <w:rPr>
          <w:rFonts w:ascii="Helvetica" w:eastAsia="Times New Roman" w:hAnsi="Helvetica" w:cs="Helvetica"/>
          <w:color w:val="000000"/>
          <w:sz w:val="24"/>
          <w:szCs w:val="24"/>
        </w:rPr>
        <w:t xml:space="preserve">– </w:t>
      </w:r>
      <w:r>
        <w:rPr>
          <w:rFonts w:ascii="Helvetica" w:eastAsia="Times New Roman" w:hAnsi="Helvetica" w:cs="Helvetica"/>
          <w:color w:val="000000"/>
          <w:sz w:val="24"/>
          <w:szCs w:val="24"/>
        </w:rPr>
        <w:t>Quality</w:t>
      </w:r>
      <w:r>
        <w:rPr>
          <w:rFonts w:ascii="Helvetica" w:eastAsia="Times New Roman" w:hAnsi="Helvetica" w:cs="Helvetica"/>
          <w:color w:val="000000"/>
          <w:sz w:val="24"/>
          <w:szCs w:val="24"/>
        </w:rPr>
        <w:t xml:space="preserve"> Manager of 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45299B59" w14:textId="5D88EFA1" w:rsidR="00EF69F5" w:rsidRDefault="00EF69F5"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Mr. Worry Jack – IT Manager </w:t>
      </w:r>
      <w:r>
        <w:rPr>
          <w:rFonts w:ascii="Helvetica" w:eastAsia="Times New Roman" w:hAnsi="Helvetica" w:cs="Helvetica"/>
          <w:color w:val="000000"/>
          <w:sz w:val="24"/>
          <w:szCs w:val="24"/>
        </w:rPr>
        <w:t xml:space="preserve">of 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695DCD40" w14:textId="5D086B92" w:rsidR="00EF69F5" w:rsidRDefault="005A1164"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Mr. All </w:t>
      </w:r>
      <w:r w:rsidR="0010020B">
        <w:rPr>
          <w:rFonts w:ascii="Helvetica" w:eastAsia="Times New Roman" w:hAnsi="Helvetica" w:cs="Helvetica"/>
          <w:color w:val="000000"/>
          <w:sz w:val="24"/>
          <w:szCs w:val="24"/>
        </w:rPr>
        <w:t xml:space="preserve">Si – Information Security Manager </w:t>
      </w:r>
      <w:r w:rsidR="0010020B">
        <w:rPr>
          <w:rFonts w:ascii="Helvetica" w:eastAsia="Times New Roman" w:hAnsi="Helvetica" w:cs="Helvetica"/>
          <w:color w:val="000000"/>
          <w:sz w:val="24"/>
          <w:szCs w:val="24"/>
        </w:rPr>
        <w:t xml:space="preserve">of the </w:t>
      </w:r>
      <w:proofErr w:type="spellStart"/>
      <w:r w:rsidR="0010020B">
        <w:rPr>
          <w:rFonts w:ascii="Helvetica" w:eastAsia="Times New Roman" w:hAnsi="Helvetica" w:cs="Helvetica"/>
          <w:color w:val="000000"/>
          <w:sz w:val="24"/>
          <w:szCs w:val="24"/>
        </w:rPr>
        <w:t>AlphaBeta</w:t>
      </w:r>
      <w:proofErr w:type="spellEnd"/>
      <w:r w:rsidR="0010020B">
        <w:rPr>
          <w:rFonts w:ascii="Helvetica" w:eastAsia="Times New Roman" w:hAnsi="Helvetica" w:cs="Helvetica"/>
          <w:color w:val="000000"/>
          <w:sz w:val="24"/>
          <w:szCs w:val="24"/>
        </w:rPr>
        <w:t xml:space="preserve"> Printing company.</w:t>
      </w:r>
    </w:p>
    <w:p w14:paraId="27139C81" w14:textId="0E2F753B" w:rsidR="0010020B" w:rsidRDefault="0010020B"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Ms. Chat Anna – HR Manager of </w:t>
      </w:r>
      <w:r>
        <w:rPr>
          <w:rFonts w:ascii="Helvetica" w:eastAsia="Times New Roman" w:hAnsi="Helvetica" w:cs="Helvetica"/>
          <w:color w:val="000000"/>
          <w:sz w:val="24"/>
          <w:szCs w:val="24"/>
        </w:rPr>
        <w:t xml:space="preserve">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4DB123BC" w14:textId="777671AF" w:rsidR="0010020B" w:rsidRDefault="0010020B" w:rsidP="0010020B">
      <w:pPr>
        <w:spacing w:after="150" w:line="240" w:lineRule="auto"/>
        <w:ind w:left="720"/>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Mr. Count John – Financial Manager </w:t>
      </w:r>
      <w:r>
        <w:rPr>
          <w:rFonts w:ascii="Helvetica" w:eastAsia="Times New Roman" w:hAnsi="Helvetica" w:cs="Helvetica"/>
          <w:color w:val="000000"/>
          <w:sz w:val="24"/>
          <w:szCs w:val="24"/>
        </w:rPr>
        <w:t xml:space="preserve">of the </w:t>
      </w:r>
      <w:proofErr w:type="spellStart"/>
      <w:r>
        <w:rPr>
          <w:rFonts w:ascii="Helvetica" w:eastAsia="Times New Roman" w:hAnsi="Helvetica" w:cs="Helvetica"/>
          <w:color w:val="000000"/>
          <w:sz w:val="24"/>
          <w:szCs w:val="24"/>
        </w:rPr>
        <w:t>AlphaBeta</w:t>
      </w:r>
      <w:proofErr w:type="spellEnd"/>
      <w:r>
        <w:rPr>
          <w:rFonts w:ascii="Helvetica" w:eastAsia="Times New Roman" w:hAnsi="Helvetica" w:cs="Helvetica"/>
          <w:color w:val="000000"/>
          <w:sz w:val="24"/>
          <w:szCs w:val="24"/>
        </w:rPr>
        <w:t xml:space="preserve"> Printing company.</w:t>
      </w:r>
    </w:p>
    <w:p w14:paraId="15F44BCD" w14:textId="77777777" w:rsidR="00495D0F" w:rsidRDefault="00495D0F" w:rsidP="0010020B">
      <w:pPr>
        <w:spacing w:after="150" w:line="240" w:lineRule="auto"/>
        <w:ind w:left="720"/>
        <w:rPr>
          <w:rFonts w:ascii="Helvetica" w:eastAsia="Times New Roman" w:hAnsi="Helvetica" w:cs="Helvetica"/>
          <w:color w:val="000000"/>
          <w:sz w:val="24"/>
          <w:szCs w:val="24"/>
        </w:rPr>
      </w:pPr>
    </w:p>
    <w:p w14:paraId="085A468C" w14:textId="6F930D32" w:rsidR="0010020B" w:rsidRDefault="0010020B" w:rsidP="0010020B">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The organizational chart of the new company will be:</w:t>
      </w:r>
    </w:p>
    <w:p w14:paraId="776E2CF3" w14:textId="343F6E62" w:rsidR="0010020B" w:rsidRDefault="0010020B" w:rsidP="0010020B">
      <w:pPr>
        <w:spacing w:after="150" w:line="240" w:lineRule="auto"/>
        <w:rPr>
          <w:rFonts w:ascii="Helvetica" w:eastAsia="Times New Roman" w:hAnsi="Helvetica" w:cs="Helvetica"/>
          <w:color w:val="000000"/>
          <w:sz w:val="24"/>
          <w:szCs w:val="24"/>
        </w:rPr>
      </w:pPr>
      <w:r w:rsidRPr="00495D0F">
        <w:rPr>
          <w:rFonts w:ascii="Helvetica" w:eastAsia="Times New Roman" w:hAnsi="Helvetica" w:cs="Helvetica"/>
          <w:noProof/>
          <w:color w:val="FF0000"/>
          <w:sz w:val="24"/>
          <w:szCs w:val="24"/>
        </w:rPr>
        <w:drawing>
          <wp:inline distT="0" distB="0" distL="0" distR="0" wp14:anchorId="06A31420" wp14:editId="01E50DD5">
            <wp:extent cx="5912396" cy="2524952"/>
            <wp:effectExtent l="0" t="0" r="0" b="2794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07A7A20" w14:textId="75ABCCE7" w:rsidR="00495D0F" w:rsidRDefault="00495D0F" w:rsidP="0010020B">
      <w:pPr>
        <w:spacing w:after="150" w:line="240" w:lineRule="auto"/>
        <w:rPr>
          <w:rFonts w:ascii="Helvetica" w:eastAsia="Times New Roman" w:hAnsi="Helvetica" w:cs="Helvetica"/>
          <w:color w:val="000000"/>
          <w:sz w:val="24"/>
          <w:szCs w:val="24"/>
        </w:rPr>
      </w:pPr>
    </w:p>
    <w:p w14:paraId="5243F857" w14:textId="77777777" w:rsidR="00495D0F" w:rsidRDefault="00495D0F" w:rsidP="0010020B">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One of the issues that arose during the planning sessions for the merge, is the need to create a project regarding the implementation of an ISMS that will cover the new company.</w:t>
      </w:r>
    </w:p>
    <w:p w14:paraId="3EA71D42" w14:textId="77777777" w:rsidR="00495D0F" w:rsidRDefault="00495D0F" w:rsidP="0010020B">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 xml:space="preserve">An initial project plan and budget has been created and approved by management. </w:t>
      </w:r>
    </w:p>
    <w:p w14:paraId="5AE0AB5C" w14:textId="2A6BC666" w:rsidR="00495D0F" w:rsidRDefault="00495D0F" w:rsidP="0010020B">
      <w:pPr>
        <w:spacing w:after="150" w:line="240" w:lineRule="auto"/>
        <w:rPr>
          <w:rFonts w:ascii="Helvetica" w:eastAsia="Times New Roman" w:hAnsi="Helvetica" w:cs="Helvetica"/>
          <w:color w:val="000000"/>
          <w:sz w:val="24"/>
          <w:szCs w:val="24"/>
        </w:rPr>
      </w:pPr>
      <w:r>
        <w:rPr>
          <w:rFonts w:ascii="Helvetica" w:eastAsia="Times New Roman" w:hAnsi="Helvetica" w:cs="Helvetica"/>
          <w:color w:val="000000"/>
          <w:sz w:val="24"/>
          <w:szCs w:val="24"/>
        </w:rPr>
        <w:t>The project team comprising from Mr. Worry, Mr. All, and Ms. Check has been created. To make sure that the process has the best possible results, the company also hired Mr. Know All, a very well-known and accomplished ISMS Consultant.</w:t>
      </w:r>
    </w:p>
    <w:p w14:paraId="03A7091B" w14:textId="3A150050" w:rsidR="00495D0F" w:rsidRDefault="00495D0F" w:rsidP="0010020B">
      <w:pPr>
        <w:spacing w:after="150" w:line="240" w:lineRule="auto"/>
        <w:rPr>
          <w:rFonts w:ascii="Helvetica" w:eastAsia="Times New Roman" w:hAnsi="Helvetica" w:cs="Helvetica"/>
          <w:color w:val="000000"/>
          <w:sz w:val="24"/>
          <w:szCs w:val="24"/>
        </w:rPr>
      </w:pPr>
    </w:p>
    <w:p w14:paraId="0E90013F" w14:textId="77777777" w:rsidR="0010020B" w:rsidRDefault="0010020B" w:rsidP="0010020B">
      <w:pPr>
        <w:spacing w:after="150" w:line="240" w:lineRule="auto"/>
        <w:rPr>
          <w:rFonts w:ascii="Helvetica" w:eastAsia="Times New Roman" w:hAnsi="Helvetica" w:cs="Helvetica"/>
          <w:color w:val="000000"/>
          <w:sz w:val="24"/>
          <w:szCs w:val="24"/>
        </w:rPr>
      </w:pPr>
    </w:p>
    <w:p w14:paraId="2A58DEF3" w14:textId="77777777" w:rsidR="00EF69F5" w:rsidRDefault="00EF69F5" w:rsidP="00EF69F5">
      <w:pPr>
        <w:spacing w:after="150" w:line="240" w:lineRule="auto"/>
        <w:rPr>
          <w:rFonts w:ascii="Helvetica" w:eastAsia="Times New Roman" w:hAnsi="Helvetica" w:cs="Helvetica"/>
          <w:color w:val="000000"/>
          <w:sz w:val="24"/>
          <w:szCs w:val="24"/>
        </w:rPr>
      </w:pPr>
    </w:p>
    <w:sectPr w:rsidR="00EF69F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Chatzopoulou Argyro" w:date="2020-12-23T13:09:00Z" w:initials="CA">
    <w:p w14:paraId="77B3B4ED" w14:textId="7663DCF2" w:rsidR="006E5821" w:rsidRDefault="006E5821">
      <w:pPr>
        <w:pStyle w:val="CommentText"/>
      </w:pPr>
      <w:r>
        <w:rPr>
          <w:rStyle w:val="CommentReference"/>
        </w:rPr>
        <w:annotationRef/>
      </w:r>
      <w:r>
        <w:t>Please add the city most applicable to most of the participants of your course</w:t>
      </w:r>
    </w:p>
  </w:comment>
  <w:comment w:id="1" w:author="Chatzopoulou Argyro" w:date="2020-12-23T13:09:00Z" w:initials="CA">
    <w:p w14:paraId="2B5C8896" w14:textId="77777777" w:rsidR="00FC0319" w:rsidRDefault="00FC0319" w:rsidP="00FC0319">
      <w:pPr>
        <w:pStyle w:val="CommentText"/>
      </w:pPr>
      <w:r>
        <w:rPr>
          <w:rStyle w:val="CommentReference"/>
        </w:rPr>
        <w:annotationRef/>
      </w:r>
      <w:r>
        <w:t>Please add the city most applicable to most of the participants of your course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7B3B4ED" w15:done="0"/>
  <w15:commentEx w15:paraId="2B5C88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DC017" w16cex:dateUtc="2020-12-23T11:09:00Z"/>
  <w16cex:commentExtensible w16cex:durableId="238DCE46" w16cex:dateUtc="2020-12-23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B3B4ED" w16cid:durableId="238DC017"/>
  <w16cid:commentId w16cid:paraId="2B5C8896" w16cid:durableId="238DCE4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tzopoulou Argyro">
    <w15:presenceInfo w15:providerId="AD" w15:userId="S::ac@apiroplus.solutions::f1283fce-1083-47c4-bcc5-3f98fc9ce9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492"/>
    <w:rsid w:val="0010020B"/>
    <w:rsid w:val="00121492"/>
    <w:rsid w:val="002C6A11"/>
    <w:rsid w:val="004014B4"/>
    <w:rsid w:val="00495D0F"/>
    <w:rsid w:val="00596AA6"/>
    <w:rsid w:val="005A1164"/>
    <w:rsid w:val="006E5821"/>
    <w:rsid w:val="00A4392B"/>
    <w:rsid w:val="00C12046"/>
    <w:rsid w:val="00D724F1"/>
    <w:rsid w:val="00EF69F5"/>
    <w:rsid w:val="00FC0319"/>
    <w:rsid w:val="00FD4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B68F"/>
  <w15:chartTrackingRefBased/>
  <w15:docId w15:val="{67EBE371-BD48-4DA4-AB4C-E0690214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E58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582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E58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E5821"/>
    <w:rPr>
      <w:color w:val="0000FF"/>
      <w:u w:val="single"/>
    </w:rPr>
  </w:style>
  <w:style w:type="character" w:styleId="CommentReference">
    <w:name w:val="annotation reference"/>
    <w:basedOn w:val="DefaultParagraphFont"/>
    <w:uiPriority w:val="99"/>
    <w:semiHidden/>
    <w:unhideWhenUsed/>
    <w:rsid w:val="006E5821"/>
    <w:rPr>
      <w:sz w:val="16"/>
      <w:szCs w:val="16"/>
    </w:rPr>
  </w:style>
  <w:style w:type="paragraph" w:styleId="CommentText">
    <w:name w:val="annotation text"/>
    <w:basedOn w:val="Normal"/>
    <w:link w:val="CommentTextChar"/>
    <w:uiPriority w:val="99"/>
    <w:semiHidden/>
    <w:unhideWhenUsed/>
    <w:rsid w:val="006E5821"/>
    <w:pPr>
      <w:spacing w:line="240" w:lineRule="auto"/>
    </w:pPr>
    <w:rPr>
      <w:sz w:val="20"/>
      <w:szCs w:val="20"/>
    </w:rPr>
  </w:style>
  <w:style w:type="character" w:customStyle="1" w:styleId="CommentTextChar">
    <w:name w:val="Comment Text Char"/>
    <w:basedOn w:val="DefaultParagraphFont"/>
    <w:link w:val="CommentText"/>
    <w:uiPriority w:val="99"/>
    <w:semiHidden/>
    <w:rsid w:val="006E5821"/>
    <w:rPr>
      <w:sz w:val="20"/>
      <w:szCs w:val="20"/>
    </w:rPr>
  </w:style>
  <w:style w:type="paragraph" w:styleId="CommentSubject">
    <w:name w:val="annotation subject"/>
    <w:basedOn w:val="CommentText"/>
    <w:next w:val="CommentText"/>
    <w:link w:val="CommentSubjectChar"/>
    <w:uiPriority w:val="99"/>
    <w:semiHidden/>
    <w:unhideWhenUsed/>
    <w:rsid w:val="006E5821"/>
    <w:rPr>
      <w:b/>
      <w:bCs/>
    </w:rPr>
  </w:style>
  <w:style w:type="character" w:customStyle="1" w:styleId="CommentSubjectChar">
    <w:name w:val="Comment Subject Char"/>
    <w:basedOn w:val="CommentTextChar"/>
    <w:link w:val="CommentSubject"/>
    <w:uiPriority w:val="99"/>
    <w:semiHidden/>
    <w:rsid w:val="006E5821"/>
    <w:rPr>
      <w:b/>
      <w:bCs/>
      <w:sz w:val="20"/>
      <w:szCs w:val="20"/>
    </w:rPr>
  </w:style>
  <w:style w:type="paragraph" w:styleId="BalloonText">
    <w:name w:val="Balloon Text"/>
    <w:basedOn w:val="Normal"/>
    <w:link w:val="BalloonTextChar"/>
    <w:uiPriority w:val="99"/>
    <w:semiHidden/>
    <w:unhideWhenUsed/>
    <w:rsid w:val="006E58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8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8386148">
      <w:bodyDiv w:val="1"/>
      <w:marLeft w:val="0"/>
      <w:marRight w:val="0"/>
      <w:marTop w:val="0"/>
      <w:marBottom w:val="0"/>
      <w:divBdr>
        <w:top w:val="none" w:sz="0" w:space="0" w:color="auto"/>
        <w:left w:val="none" w:sz="0" w:space="0" w:color="auto"/>
        <w:bottom w:val="none" w:sz="0" w:space="0" w:color="auto"/>
        <w:right w:val="none" w:sz="0" w:space="0" w:color="auto"/>
      </w:divBdr>
      <w:divsChild>
        <w:div w:id="433214626">
          <w:marLeft w:val="300"/>
          <w:marRight w:val="0"/>
          <w:marTop w:val="225"/>
          <w:marBottom w:val="225"/>
          <w:divBdr>
            <w:top w:val="none" w:sz="0" w:space="0" w:color="auto"/>
            <w:left w:val="dotted" w:sz="6" w:space="11" w:color="C0C0C0"/>
            <w:bottom w:val="none" w:sz="0" w:space="0" w:color="auto"/>
            <w:right w:val="none" w:sz="0" w:space="0" w:color="auto"/>
          </w:divBdr>
        </w:div>
      </w:divsChild>
    </w:div>
    <w:div w:id="162125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diagramColors" Target="diagrams/colors1.xml"/><Relationship Id="rId18"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diagramLayout" Target="diagrams/layout1.xm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customXml" Target="../customXml/item2.xml"/><Relationship Id="rId4" Type="http://schemas.openxmlformats.org/officeDocument/2006/relationships/image" Target="media/image1.png"/><Relationship Id="rId9" Type="http://schemas.microsoft.com/office/2018/08/relationships/commentsExtensible" Target="commentsExtensible.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3628CB-C757-43EF-9B2B-7C915B846355}" type="doc">
      <dgm:prSet loTypeId="urn:microsoft.com/office/officeart/2005/8/layout/orgChart1" loCatId="hierarchy" qsTypeId="urn:microsoft.com/office/officeart/2005/8/quickstyle/simple1" qsCatId="simple" csTypeId="urn:microsoft.com/office/officeart/2005/8/colors/colorful4" csCatId="colorful" phldr="1"/>
      <dgm:spPr/>
      <dgm:t>
        <a:bodyPr/>
        <a:lstStyle/>
        <a:p>
          <a:endParaRPr lang="en-US"/>
        </a:p>
      </dgm:t>
    </dgm:pt>
    <dgm:pt modelId="{CB62E0F8-3B83-4A79-938E-75063651A1AB}">
      <dgm:prSet phldrT="[Text]"/>
      <dgm:spPr/>
      <dgm:t>
        <a:bodyPr/>
        <a:lstStyle/>
        <a:p>
          <a:pPr algn="ctr"/>
          <a:r>
            <a:rPr lang="en-US"/>
            <a:t>General Manager</a:t>
          </a:r>
        </a:p>
      </dgm:t>
    </dgm:pt>
    <dgm:pt modelId="{19D031AB-2109-4F0F-BC6B-1930343C7617}" type="parTrans" cxnId="{D708D290-B8DA-4905-8726-E50C8AA54132}">
      <dgm:prSet/>
      <dgm:spPr/>
      <dgm:t>
        <a:bodyPr/>
        <a:lstStyle/>
        <a:p>
          <a:pPr algn="ctr"/>
          <a:endParaRPr lang="en-US"/>
        </a:p>
      </dgm:t>
    </dgm:pt>
    <dgm:pt modelId="{F188CD3D-1ED3-40AA-844C-9EB4F248334F}" type="sibTrans" cxnId="{D708D290-B8DA-4905-8726-E50C8AA54132}">
      <dgm:prSet/>
      <dgm:spPr/>
      <dgm:t>
        <a:bodyPr/>
        <a:lstStyle/>
        <a:p>
          <a:pPr algn="ctr"/>
          <a:endParaRPr lang="en-US"/>
        </a:p>
      </dgm:t>
    </dgm:pt>
    <dgm:pt modelId="{B66D2E72-A109-4C9A-BBB1-52CBA65F87C0}" type="asst">
      <dgm:prSet phldrT="[Text]"/>
      <dgm:spPr/>
      <dgm:t>
        <a:bodyPr/>
        <a:lstStyle/>
        <a:p>
          <a:pPr algn="ctr"/>
          <a:r>
            <a:rPr lang="en-US"/>
            <a:t>Operations Manager</a:t>
          </a:r>
        </a:p>
      </dgm:t>
    </dgm:pt>
    <dgm:pt modelId="{48841DAF-2AF8-4BFC-921E-65C8C7C58FCC}" type="parTrans" cxnId="{2CF14326-1C1F-42EF-A3F9-EBCDA31F602C}">
      <dgm:prSet/>
      <dgm:spPr/>
      <dgm:t>
        <a:bodyPr/>
        <a:lstStyle/>
        <a:p>
          <a:pPr algn="ctr"/>
          <a:endParaRPr lang="en-US"/>
        </a:p>
      </dgm:t>
    </dgm:pt>
    <dgm:pt modelId="{ED42E198-1166-46E0-A361-77B6334AD7BF}" type="sibTrans" cxnId="{2CF14326-1C1F-42EF-A3F9-EBCDA31F602C}">
      <dgm:prSet/>
      <dgm:spPr/>
      <dgm:t>
        <a:bodyPr/>
        <a:lstStyle/>
        <a:p>
          <a:pPr algn="ctr"/>
          <a:endParaRPr lang="en-US"/>
        </a:p>
      </dgm:t>
    </dgm:pt>
    <dgm:pt modelId="{D6100565-FB2B-4798-99DD-98751EA8740A}">
      <dgm:prSet phldrT="[Text]"/>
      <dgm:spPr/>
      <dgm:t>
        <a:bodyPr/>
        <a:lstStyle/>
        <a:p>
          <a:pPr algn="ctr"/>
          <a:r>
            <a:rPr lang="en-US"/>
            <a:t>Technical Division </a:t>
          </a:r>
        </a:p>
      </dgm:t>
    </dgm:pt>
    <dgm:pt modelId="{1B539868-4B02-45D3-BBAC-FF3C17764E82}" type="parTrans" cxnId="{3BB9B40B-21C1-4F47-9032-7916772539BB}">
      <dgm:prSet/>
      <dgm:spPr/>
      <dgm:t>
        <a:bodyPr/>
        <a:lstStyle/>
        <a:p>
          <a:pPr algn="ctr"/>
          <a:endParaRPr lang="en-US"/>
        </a:p>
      </dgm:t>
    </dgm:pt>
    <dgm:pt modelId="{18A46A84-2AF2-4FD9-B4D8-A0A1FD58A4C6}" type="sibTrans" cxnId="{3BB9B40B-21C1-4F47-9032-7916772539BB}">
      <dgm:prSet/>
      <dgm:spPr/>
      <dgm:t>
        <a:bodyPr/>
        <a:lstStyle/>
        <a:p>
          <a:pPr algn="ctr"/>
          <a:endParaRPr lang="en-US"/>
        </a:p>
      </dgm:t>
    </dgm:pt>
    <dgm:pt modelId="{AEC318BF-4814-44EA-86C4-DE21B446280B}">
      <dgm:prSet phldrT="[Text]"/>
      <dgm:spPr/>
      <dgm:t>
        <a:bodyPr/>
        <a:lstStyle/>
        <a:p>
          <a:pPr algn="ctr"/>
          <a:r>
            <a:rPr lang="en-US"/>
            <a:t>Accounting / Finance</a:t>
          </a:r>
        </a:p>
      </dgm:t>
    </dgm:pt>
    <dgm:pt modelId="{E6BC127C-D283-423B-B72B-C7905A770AA2}" type="parTrans" cxnId="{4E77F98B-8501-4040-88CA-9BBDF0D4B01F}">
      <dgm:prSet/>
      <dgm:spPr/>
      <dgm:t>
        <a:bodyPr/>
        <a:lstStyle/>
        <a:p>
          <a:pPr algn="ctr"/>
          <a:endParaRPr lang="en-US"/>
        </a:p>
      </dgm:t>
    </dgm:pt>
    <dgm:pt modelId="{C51A1945-6B8E-4CC8-8B55-39181D71D2AC}" type="sibTrans" cxnId="{4E77F98B-8501-4040-88CA-9BBDF0D4B01F}">
      <dgm:prSet/>
      <dgm:spPr/>
      <dgm:t>
        <a:bodyPr/>
        <a:lstStyle/>
        <a:p>
          <a:pPr algn="ctr"/>
          <a:endParaRPr lang="en-US"/>
        </a:p>
      </dgm:t>
    </dgm:pt>
    <dgm:pt modelId="{633F433E-E8A6-4823-B2AC-D5E49F2B28FB}">
      <dgm:prSet phldrT="[Text]"/>
      <dgm:spPr/>
      <dgm:t>
        <a:bodyPr/>
        <a:lstStyle/>
        <a:p>
          <a:pPr algn="ctr"/>
          <a:r>
            <a:rPr lang="en-US"/>
            <a:t>HR</a:t>
          </a:r>
        </a:p>
      </dgm:t>
    </dgm:pt>
    <dgm:pt modelId="{821A6244-A99B-41E3-B7C5-6584C632E2D5}" type="parTrans" cxnId="{4D12C2DF-9AF0-426F-AF3F-D893D16D8498}">
      <dgm:prSet/>
      <dgm:spPr/>
      <dgm:t>
        <a:bodyPr/>
        <a:lstStyle/>
        <a:p>
          <a:pPr algn="ctr"/>
          <a:endParaRPr lang="en-US"/>
        </a:p>
      </dgm:t>
    </dgm:pt>
    <dgm:pt modelId="{E0F13342-A860-4D3A-8E3C-2F58EE7AA84C}" type="sibTrans" cxnId="{4D12C2DF-9AF0-426F-AF3F-D893D16D8498}">
      <dgm:prSet/>
      <dgm:spPr/>
      <dgm:t>
        <a:bodyPr/>
        <a:lstStyle/>
        <a:p>
          <a:pPr algn="ctr"/>
          <a:endParaRPr lang="en-US"/>
        </a:p>
      </dgm:t>
    </dgm:pt>
    <dgm:pt modelId="{2EA7F829-F5A3-4431-98F7-3CBDD1AB8FA0}" type="asst">
      <dgm:prSet phldrT="[Text]"/>
      <dgm:spPr/>
      <dgm:t>
        <a:bodyPr/>
        <a:lstStyle/>
        <a:p>
          <a:pPr algn="ctr"/>
          <a:r>
            <a:rPr lang="en-US"/>
            <a:t>Quality Manager</a:t>
          </a:r>
        </a:p>
      </dgm:t>
    </dgm:pt>
    <dgm:pt modelId="{C38C7EA4-BD7C-478B-9DA9-BF199F74371F}" type="parTrans" cxnId="{5A4DFCE8-0576-4688-B286-EFAD76A7B642}">
      <dgm:prSet/>
      <dgm:spPr/>
      <dgm:t>
        <a:bodyPr/>
        <a:lstStyle/>
        <a:p>
          <a:pPr algn="ctr"/>
          <a:endParaRPr lang="en-US"/>
        </a:p>
      </dgm:t>
    </dgm:pt>
    <dgm:pt modelId="{659E4FFC-3A13-4D9E-8AC5-289230DB8BED}" type="sibTrans" cxnId="{5A4DFCE8-0576-4688-B286-EFAD76A7B642}">
      <dgm:prSet/>
      <dgm:spPr/>
      <dgm:t>
        <a:bodyPr/>
        <a:lstStyle/>
        <a:p>
          <a:pPr algn="ctr"/>
          <a:endParaRPr lang="en-US"/>
        </a:p>
      </dgm:t>
    </dgm:pt>
    <dgm:pt modelId="{EB4BC96D-298D-46DA-A2C1-0185EBFBEF85}" type="asst">
      <dgm:prSet phldrT="[Text]"/>
      <dgm:spPr/>
      <dgm:t>
        <a:bodyPr/>
        <a:lstStyle/>
        <a:p>
          <a:pPr algn="ctr"/>
          <a:r>
            <a:rPr lang="en-US"/>
            <a:t>Information Security Manager</a:t>
          </a:r>
        </a:p>
      </dgm:t>
    </dgm:pt>
    <dgm:pt modelId="{EF0FF092-B059-422E-BDDF-B74CF8099456}" type="parTrans" cxnId="{1D57752E-0A05-417D-86BA-18210441B88E}">
      <dgm:prSet/>
      <dgm:spPr/>
      <dgm:t>
        <a:bodyPr/>
        <a:lstStyle/>
        <a:p>
          <a:pPr algn="ctr"/>
          <a:endParaRPr lang="en-US"/>
        </a:p>
      </dgm:t>
    </dgm:pt>
    <dgm:pt modelId="{10B2829E-BFE6-4663-BCA9-EFF500C45228}" type="sibTrans" cxnId="{1D57752E-0A05-417D-86BA-18210441B88E}">
      <dgm:prSet/>
      <dgm:spPr/>
      <dgm:t>
        <a:bodyPr/>
        <a:lstStyle/>
        <a:p>
          <a:pPr algn="ctr"/>
          <a:endParaRPr lang="en-US"/>
        </a:p>
      </dgm:t>
    </dgm:pt>
    <dgm:pt modelId="{8DD93A9C-2EE3-40FA-BC15-96CD6D649D89}" type="asst">
      <dgm:prSet phldrT="[Text]"/>
      <dgm:spPr/>
      <dgm:t>
        <a:bodyPr/>
        <a:lstStyle/>
        <a:p>
          <a:pPr algn="ctr"/>
          <a:r>
            <a:rPr lang="en-US"/>
            <a:t>IT Manager</a:t>
          </a:r>
        </a:p>
      </dgm:t>
    </dgm:pt>
    <dgm:pt modelId="{3AF5BD24-7910-4E2D-AA4C-AF7A2A602328}" type="parTrans" cxnId="{76B85C31-FA77-44EF-BAB8-56C9AB134B29}">
      <dgm:prSet/>
      <dgm:spPr/>
      <dgm:t>
        <a:bodyPr/>
        <a:lstStyle/>
        <a:p>
          <a:pPr algn="ctr"/>
          <a:endParaRPr lang="en-US"/>
        </a:p>
      </dgm:t>
    </dgm:pt>
    <dgm:pt modelId="{0F94D64B-9247-49B2-B04A-3DBFF4063FA2}" type="sibTrans" cxnId="{76B85C31-FA77-44EF-BAB8-56C9AB134B29}">
      <dgm:prSet/>
      <dgm:spPr/>
      <dgm:t>
        <a:bodyPr/>
        <a:lstStyle/>
        <a:p>
          <a:pPr algn="ctr"/>
          <a:endParaRPr lang="en-US"/>
        </a:p>
      </dgm:t>
    </dgm:pt>
    <dgm:pt modelId="{85F0D777-2FD1-4941-9435-B298981CDFF7}" type="pres">
      <dgm:prSet presAssocID="{EF3628CB-C757-43EF-9B2B-7C915B846355}" presName="hierChild1" presStyleCnt="0">
        <dgm:presLayoutVars>
          <dgm:orgChart val="1"/>
          <dgm:chPref val="1"/>
          <dgm:dir/>
          <dgm:animOne val="branch"/>
          <dgm:animLvl val="lvl"/>
          <dgm:resizeHandles/>
        </dgm:presLayoutVars>
      </dgm:prSet>
      <dgm:spPr/>
    </dgm:pt>
    <dgm:pt modelId="{A2D85974-FD0E-421F-A2D1-E2584EACB4F7}" type="pres">
      <dgm:prSet presAssocID="{CB62E0F8-3B83-4A79-938E-75063651A1AB}" presName="hierRoot1" presStyleCnt="0">
        <dgm:presLayoutVars>
          <dgm:hierBranch val="init"/>
        </dgm:presLayoutVars>
      </dgm:prSet>
      <dgm:spPr/>
    </dgm:pt>
    <dgm:pt modelId="{A77B9BE0-8AEA-4346-BA2B-8A8A7F37883E}" type="pres">
      <dgm:prSet presAssocID="{CB62E0F8-3B83-4A79-938E-75063651A1AB}" presName="rootComposite1" presStyleCnt="0"/>
      <dgm:spPr/>
    </dgm:pt>
    <dgm:pt modelId="{775A2F4F-FC45-49E5-AA7D-52E06438383F}" type="pres">
      <dgm:prSet presAssocID="{CB62E0F8-3B83-4A79-938E-75063651A1AB}" presName="rootText1" presStyleLbl="node0" presStyleIdx="0" presStyleCnt="1">
        <dgm:presLayoutVars>
          <dgm:chPref val="3"/>
        </dgm:presLayoutVars>
      </dgm:prSet>
      <dgm:spPr/>
    </dgm:pt>
    <dgm:pt modelId="{955D80B1-E4D4-447D-908E-A2A784DC2DB6}" type="pres">
      <dgm:prSet presAssocID="{CB62E0F8-3B83-4A79-938E-75063651A1AB}" presName="rootConnector1" presStyleLbl="node1" presStyleIdx="0" presStyleCnt="0"/>
      <dgm:spPr/>
    </dgm:pt>
    <dgm:pt modelId="{2146035E-62D3-4908-A436-7DEC45951BD9}" type="pres">
      <dgm:prSet presAssocID="{CB62E0F8-3B83-4A79-938E-75063651A1AB}" presName="hierChild2" presStyleCnt="0"/>
      <dgm:spPr/>
    </dgm:pt>
    <dgm:pt modelId="{CAEA385B-950F-41A2-9187-E8239687CBF6}" type="pres">
      <dgm:prSet presAssocID="{1B539868-4B02-45D3-BBAC-FF3C17764E82}" presName="Name37" presStyleLbl="parChTrans1D2" presStyleIdx="0" presStyleCnt="7"/>
      <dgm:spPr/>
    </dgm:pt>
    <dgm:pt modelId="{3C56554D-4A55-4A73-BFC5-E61C5C22D660}" type="pres">
      <dgm:prSet presAssocID="{D6100565-FB2B-4798-99DD-98751EA8740A}" presName="hierRoot2" presStyleCnt="0">
        <dgm:presLayoutVars>
          <dgm:hierBranch val="init"/>
        </dgm:presLayoutVars>
      </dgm:prSet>
      <dgm:spPr/>
    </dgm:pt>
    <dgm:pt modelId="{4288AB3B-6CF4-44CE-954C-3533FB0B4DBE}" type="pres">
      <dgm:prSet presAssocID="{D6100565-FB2B-4798-99DD-98751EA8740A}" presName="rootComposite" presStyleCnt="0"/>
      <dgm:spPr/>
    </dgm:pt>
    <dgm:pt modelId="{42C61E73-CD0F-4005-AA78-CEBB88054E7B}" type="pres">
      <dgm:prSet presAssocID="{D6100565-FB2B-4798-99DD-98751EA8740A}" presName="rootText" presStyleLbl="node2" presStyleIdx="0" presStyleCnt="3">
        <dgm:presLayoutVars>
          <dgm:chPref val="3"/>
        </dgm:presLayoutVars>
      </dgm:prSet>
      <dgm:spPr/>
    </dgm:pt>
    <dgm:pt modelId="{58966688-097C-4362-9A21-D9C3E3A28753}" type="pres">
      <dgm:prSet presAssocID="{D6100565-FB2B-4798-99DD-98751EA8740A}" presName="rootConnector" presStyleLbl="node2" presStyleIdx="0" presStyleCnt="3"/>
      <dgm:spPr/>
    </dgm:pt>
    <dgm:pt modelId="{48FF7D69-0794-4C4F-BF65-F143E19DF9FE}" type="pres">
      <dgm:prSet presAssocID="{D6100565-FB2B-4798-99DD-98751EA8740A}" presName="hierChild4" presStyleCnt="0"/>
      <dgm:spPr/>
    </dgm:pt>
    <dgm:pt modelId="{73D47571-683E-4A90-A7A3-10C5BD6BB5A2}" type="pres">
      <dgm:prSet presAssocID="{D6100565-FB2B-4798-99DD-98751EA8740A}" presName="hierChild5" presStyleCnt="0"/>
      <dgm:spPr/>
    </dgm:pt>
    <dgm:pt modelId="{7C5D0E7E-BA8A-4214-93CE-6674E23B3236}" type="pres">
      <dgm:prSet presAssocID="{E6BC127C-D283-423B-B72B-C7905A770AA2}" presName="Name37" presStyleLbl="parChTrans1D2" presStyleIdx="1" presStyleCnt="7"/>
      <dgm:spPr/>
    </dgm:pt>
    <dgm:pt modelId="{44B6626C-8A1C-4AB6-9F0E-5CEA86897A23}" type="pres">
      <dgm:prSet presAssocID="{AEC318BF-4814-44EA-86C4-DE21B446280B}" presName="hierRoot2" presStyleCnt="0">
        <dgm:presLayoutVars>
          <dgm:hierBranch val="init"/>
        </dgm:presLayoutVars>
      </dgm:prSet>
      <dgm:spPr/>
    </dgm:pt>
    <dgm:pt modelId="{5C480039-42E4-4A34-881A-38FD41BAF07C}" type="pres">
      <dgm:prSet presAssocID="{AEC318BF-4814-44EA-86C4-DE21B446280B}" presName="rootComposite" presStyleCnt="0"/>
      <dgm:spPr/>
    </dgm:pt>
    <dgm:pt modelId="{0669ACAA-09DC-4682-9C21-811A5C5399F5}" type="pres">
      <dgm:prSet presAssocID="{AEC318BF-4814-44EA-86C4-DE21B446280B}" presName="rootText" presStyleLbl="node2" presStyleIdx="1" presStyleCnt="3">
        <dgm:presLayoutVars>
          <dgm:chPref val="3"/>
        </dgm:presLayoutVars>
      </dgm:prSet>
      <dgm:spPr/>
    </dgm:pt>
    <dgm:pt modelId="{2185CD82-232F-4E65-A098-E96E90EDC0B4}" type="pres">
      <dgm:prSet presAssocID="{AEC318BF-4814-44EA-86C4-DE21B446280B}" presName="rootConnector" presStyleLbl="node2" presStyleIdx="1" presStyleCnt="3"/>
      <dgm:spPr/>
    </dgm:pt>
    <dgm:pt modelId="{0DC02411-FBEF-4069-B4F3-EF33B0FEC487}" type="pres">
      <dgm:prSet presAssocID="{AEC318BF-4814-44EA-86C4-DE21B446280B}" presName="hierChild4" presStyleCnt="0"/>
      <dgm:spPr/>
    </dgm:pt>
    <dgm:pt modelId="{46F4C456-80AF-41CE-BAE7-51248A6C110C}" type="pres">
      <dgm:prSet presAssocID="{AEC318BF-4814-44EA-86C4-DE21B446280B}" presName="hierChild5" presStyleCnt="0"/>
      <dgm:spPr/>
    </dgm:pt>
    <dgm:pt modelId="{EF954A1A-4740-4B63-8057-09903BF24EF4}" type="pres">
      <dgm:prSet presAssocID="{821A6244-A99B-41E3-B7C5-6584C632E2D5}" presName="Name37" presStyleLbl="parChTrans1D2" presStyleIdx="2" presStyleCnt="7"/>
      <dgm:spPr/>
    </dgm:pt>
    <dgm:pt modelId="{45C7070C-4FAB-4C53-AF79-55B58002FCC2}" type="pres">
      <dgm:prSet presAssocID="{633F433E-E8A6-4823-B2AC-D5E49F2B28FB}" presName="hierRoot2" presStyleCnt="0">
        <dgm:presLayoutVars>
          <dgm:hierBranch val="init"/>
        </dgm:presLayoutVars>
      </dgm:prSet>
      <dgm:spPr/>
    </dgm:pt>
    <dgm:pt modelId="{0ECED8D6-B0A6-4A32-A065-9067A32FC9A0}" type="pres">
      <dgm:prSet presAssocID="{633F433E-E8A6-4823-B2AC-D5E49F2B28FB}" presName="rootComposite" presStyleCnt="0"/>
      <dgm:spPr/>
    </dgm:pt>
    <dgm:pt modelId="{621E6EC5-15D0-4D23-80AE-682365D4C6C4}" type="pres">
      <dgm:prSet presAssocID="{633F433E-E8A6-4823-B2AC-D5E49F2B28FB}" presName="rootText" presStyleLbl="node2" presStyleIdx="2" presStyleCnt="3">
        <dgm:presLayoutVars>
          <dgm:chPref val="3"/>
        </dgm:presLayoutVars>
      </dgm:prSet>
      <dgm:spPr/>
    </dgm:pt>
    <dgm:pt modelId="{A512F2FD-EE8D-4131-B995-F1B771815C70}" type="pres">
      <dgm:prSet presAssocID="{633F433E-E8A6-4823-B2AC-D5E49F2B28FB}" presName="rootConnector" presStyleLbl="node2" presStyleIdx="2" presStyleCnt="3"/>
      <dgm:spPr/>
    </dgm:pt>
    <dgm:pt modelId="{6D00B696-CE0D-4C12-A500-C72DD066EC09}" type="pres">
      <dgm:prSet presAssocID="{633F433E-E8A6-4823-B2AC-D5E49F2B28FB}" presName="hierChild4" presStyleCnt="0"/>
      <dgm:spPr/>
    </dgm:pt>
    <dgm:pt modelId="{61641A61-4718-4575-A2E1-41029609B29E}" type="pres">
      <dgm:prSet presAssocID="{633F433E-E8A6-4823-B2AC-D5E49F2B28FB}" presName="hierChild5" presStyleCnt="0"/>
      <dgm:spPr/>
    </dgm:pt>
    <dgm:pt modelId="{B1093EFD-0AAB-4908-8215-DE1996A35647}" type="pres">
      <dgm:prSet presAssocID="{CB62E0F8-3B83-4A79-938E-75063651A1AB}" presName="hierChild3" presStyleCnt="0"/>
      <dgm:spPr/>
    </dgm:pt>
    <dgm:pt modelId="{339ED568-E34E-4F1A-8649-EF727E3313C6}" type="pres">
      <dgm:prSet presAssocID="{48841DAF-2AF8-4BFC-921E-65C8C7C58FCC}" presName="Name111" presStyleLbl="parChTrans1D2" presStyleIdx="3" presStyleCnt="7"/>
      <dgm:spPr/>
    </dgm:pt>
    <dgm:pt modelId="{FB41019D-7624-47A7-8FC3-E565FD385BD0}" type="pres">
      <dgm:prSet presAssocID="{B66D2E72-A109-4C9A-BBB1-52CBA65F87C0}" presName="hierRoot3" presStyleCnt="0">
        <dgm:presLayoutVars>
          <dgm:hierBranch val="init"/>
        </dgm:presLayoutVars>
      </dgm:prSet>
      <dgm:spPr/>
    </dgm:pt>
    <dgm:pt modelId="{05A8CA60-1906-4A63-AE83-263692E32A63}" type="pres">
      <dgm:prSet presAssocID="{B66D2E72-A109-4C9A-BBB1-52CBA65F87C0}" presName="rootComposite3" presStyleCnt="0"/>
      <dgm:spPr/>
    </dgm:pt>
    <dgm:pt modelId="{5E512DCC-CBDC-470D-8E55-C1B0366D91E7}" type="pres">
      <dgm:prSet presAssocID="{B66D2E72-A109-4C9A-BBB1-52CBA65F87C0}" presName="rootText3" presStyleLbl="asst1" presStyleIdx="0" presStyleCnt="4">
        <dgm:presLayoutVars>
          <dgm:chPref val="3"/>
        </dgm:presLayoutVars>
      </dgm:prSet>
      <dgm:spPr/>
    </dgm:pt>
    <dgm:pt modelId="{D1489A88-B298-4530-B578-EC33D5EB80B3}" type="pres">
      <dgm:prSet presAssocID="{B66D2E72-A109-4C9A-BBB1-52CBA65F87C0}" presName="rootConnector3" presStyleLbl="asst1" presStyleIdx="0" presStyleCnt="4"/>
      <dgm:spPr/>
    </dgm:pt>
    <dgm:pt modelId="{6D9A027D-41FC-4445-97A5-6D285E2FED4D}" type="pres">
      <dgm:prSet presAssocID="{B66D2E72-A109-4C9A-BBB1-52CBA65F87C0}" presName="hierChild6" presStyleCnt="0"/>
      <dgm:spPr/>
    </dgm:pt>
    <dgm:pt modelId="{83D07765-FF8E-4D10-A16F-11C40E542274}" type="pres">
      <dgm:prSet presAssocID="{B66D2E72-A109-4C9A-BBB1-52CBA65F87C0}" presName="hierChild7" presStyleCnt="0"/>
      <dgm:spPr/>
    </dgm:pt>
    <dgm:pt modelId="{BEDAD3FF-C2E3-40DC-807B-935950605009}" type="pres">
      <dgm:prSet presAssocID="{C38C7EA4-BD7C-478B-9DA9-BF199F74371F}" presName="Name111" presStyleLbl="parChTrans1D2" presStyleIdx="4" presStyleCnt="7"/>
      <dgm:spPr/>
    </dgm:pt>
    <dgm:pt modelId="{863CC138-EEE0-4256-9523-8A5668F23C1F}" type="pres">
      <dgm:prSet presAssocID="{2EA7F829-F5A3-4431-98F7-3CBDD1AB8FA0}" presName="hierRoot3" presStyleCnt="0">
        <dgm:presLayoutVars>
          <dgm:hierBranch val="init"/>
        </dgm:presLayoutVars>
      </dgm:prSet>
      <dgm:spPr/>
    </dgm:pt>
    <dgm:pt modelId="{B7CC8B22-43B6-49D8-A609-1D42931D5407}" type="pres">
      <dgm:prSet presAssocID="{2EA7F829-F5A3-4431-98F7-3CBDD1AB8FA0}" presName="rootComposite3" presStyleCnt="0"/>
      <dgm:spPr/>
    </dgm:pt>
    <dgm:pt modelId="{7B1D80C6-96A9-484D-9815-8420B2C07950}" type="pres">
      <dgm:prSet presAssocID="{2EA7F829-F5A3-4431-98F7-3CBDD1AB8FA0}" presName="rootText3" presStyleLbl="asst1" presStyleIdx="1" presStyleCnt="4">
        <dgm:presLayoutVars>
          <dgm:chPref val="3"/>
        </dgm:presLayoutVars>
      </dgm:prSet>
      <dgm:spPr/>
    </dgm:pt>
    <dgm:pt modelId="{10D64367-DA8F-4B26-87F0-3E1ABF1B5875}" type="pres">
      <dgm:prSet presAssocID="{2EA7F829-F5A3-4431-98F7-3CBDD1AB8FA0}" presName="rootConnector3" presStyleLbl="asst1" presStyleIdx="1" presStyleCnt="4"/>
      <dgm:spPr/>
    </dgm:pt>
    <dgm:pt modelId="{4A8E0499-C93B-4371-B975-B3401372C825}" type="pres">
      <dgm:prSet presAssocID="{2EA7F829-F5A3-4431-98F7-3CBDD1AB8FA0}" presName="hierChild6" presStyleCnt="0"/>
      <dgm:spPr/>
    </dgm:pt>
    <dgm:pt modelId="{8CC83414-00DC-4551-8A9B-E870E82A7F4F}" type="pres">
      <dgm:prSet presAssocID="{2EA7F829-F5A3-4431-98F7-3CBDD1AB8FA0}" presName="hierChild7" presStyleCnt="0"/>
      <dgm:spPr/>
    </dgm:pt>
    <dgm:pt modelId="{AD862FDE-5912-4E1C-AD7B-0A0F790FC880}" type="pres">
      <dgm:prSet presAssocID="{EF0FF092-B059-422E-BDDF-B74CF8099456}" presName="Name111" presStyleLbl="parChTrans1D2" presStyleIdx="5" presStyleCnt="7"/>
      <dgm:spPr/>
    </dgm:pt>
    <dgm:pt modelId="{750851B5-D005-4678-AFD9-BE8D2F3BFC1A}" type="pres">
      <dgm:prSet presAssocID="{EB4BC96D-298D-46DA-A2C1-0185EBFBEF85}" presName="hierRoot3" presStyleCnt="0">
        <dgm:presLayoutVars>
          <dgm:hierBranch val="init"/>
        </dgm:presLayoutVars>
      </dgm:prSet>
      <dgm:spPr/>
    </dgm:pt>
    <dgm:pt modelId="{9576B4DA-FC91-48A0-B2B9-AF496FC22B8A}" type="pres">
      <dgm:prSet presAssocID="{EB4BC96D-298D-46DA-A2C1-0185EBFBEF85}" presName="rootComposite3" presStyleCnt="0"/>
      <dgm:spPr/>
    </dgm:pt>
    <dgm:pt modelId="{F4F75551-490E-4411-B74B-AB01FA2C4E7C}" type="pres">
      <dgm:prSet presAssocID="{EB4BC96D-298D-46DA-A2C1-0185EBFBEF85}" presName="rootText3" presStyleLbl="asst1" presStyleIdx="2" presStyleCnt="4">
        <dgm:presLayoutVars>
          <dgm:chPref val="3"/>
        </dgm:presLayoutVars>
      </dgm:prSet>
      <dgm:spPr/>
    </dgm:pt>
    <dgm:pt modelId="{02C362AD-7C23-4C52-99FF-AFACC6E7C170}" type="pres">
      <dgm:prSet presAssocID="{EB4BC96D-298D-46DA-A2C1-0185EBFBEF85}" presName="rootConnector3" presStyleLbl="asst1" presStyleIdx="2" presStyleCnt="4"/>
      <dgm:spPr/>
    </dgm:pt>
    <dgm:pt modelId="{360A0C37-5EC8-48A2-A5C8-A0AE89D74428}" type="pres">
      <dgm:prSet presAssocID="{EB4BC96D-298D-46DA-A2C1-0185EBFBEF85}" presName="hierChild6" presStyleCnt="0"/>
      <dgm:spPr/>
    </dgm:pt>
    <dgm:pt modelId="{11F483DB-7E7A-4991-8A8B-01954DE152AB}" type="pres">
      <dgm:prSet presAssocID="{EB4BC96D-298D-46DA-A2C1-0185EBFBEF85}" presName="hierChild7" presStyleCnt="0"/>
      <dgm:spPr/>
    </dgm:pt>
    <dgm:pt modelId="{E09333FF-8F5F-44A3-B452-D4FA0E6979FF}" type="pres">
      <dgm:prSet presAssocID="{3AF5BD24-7910-4E2D-AA4C-AF7A2A602328}" presName="Name111" presStyleLbl="parChTrans1D2" presStyleIdx="6" presStyleCnt="7"/>
      <dgm:spPr/>
    </dgm:pt>
    <dgm:pt modelId="{FA2B8941-2259-4628-B9C6-46C21EC79B3A}" type="pres">
      <dgm:prSet presAssocID="{8DD93A9C-2EE3-40FA-BC15-96CD6D649D89}" presName="hierRoot3" presStyleCnt="0">
        <dgm:presLayoutVars>
          <dgm:hierBranch val="init"/>
        </dgm:presLayoutVars>
      </dgm:prSet>
      <dgm:spPr/>
    </dgm:pt>
    <dgm:pt modelId="{A8064277-4808-4937-8300-470BBAC13E20}" type="pres">
      <dgm:prSet presAssocID="{8DD93A9C-2EE3-40FA-BC15-96CD6D649D89}" presName="rootComposite3" presStyleCnt="0"/>
      <dgm:spPr/>
    </dgm:pt>
    <dgm:pt modelId="{4D86B4B8-D48D-4CD7-87BD-8260E3FD3F2E}" type="pres">
      <dgm:prSet presAssocID="{8DD93A9C-2EE3-40FA-BC15-96CD6D649D89}" presName="rootText3" presStyleLbl="asst1" presStyleIdx="3" presStyleCnt="4">
        <dgm:presLayoutVars>
          <dgm:chPref val="3"/>
        </dgm:presLayoutVars>
      </dgm:prSet>
      <dgm:spPr/>
    </dgm:pt>
    <dgm:pt modelId="{E7061F3D-61C6-45B1-98BD-9E12C411F79C}" type="pres">
      <dgm:prSet presAssocID="{8DD93A9C-2EE3-40FA-BC15-96CD6D649D89}" presName="rootConnector3" presStyleLbl="asst1" presStyleIdx="3" presStyleCnt="4"/>
      <dgm:spPr/>
    </dgm:pt>
    <dgm:pt modelId="{E42656CD-83D6-4835-BE53-EAAE330C9D5E}" type="pres">
      <dgm:prSet presAssocID="{8DD93A9C-2EE3-40FA-BC15-96CD6D649D89}" presName="hierChild6" presStyleCnt="0"/>
      <dgm:spPr/>
    </dgm:pt>
    <dgm:pt modelId="{3C7A139C-B1FE-489F-B389-85197964264B}" type="pres">
      <dgm:prSet presAssocID="{8DD93A9C-2EE3-40FA-BC15-96CD6D649D89}" presName="hierChild7" presStyleCnt="0"/>
      <dgm:spPr/>
    </dgm:pt>
  </dgm:ptLst>
  <dgm:cxnLst>
    <dgm:cxn modelId="{3BB9B40B-21C1-4F47-9032-7916772539BB}" srcId="{CB62E0F8-3B83-4A79-938E-75063651A1AB}" destId="{D6100565-FB2B-4798-99DD-98751EA8740A}" srcOrd="4" destOrd="0" parTransId="{1B539868-4B02-45D3-BBAC-FF3C17764E82}" sibTransId="{18A46A84-2AF2-4FD9-B4D8-A0A1FD58A4C6}"/>
    <dgm:cxn modelId="{A48DC217-E773-43F1-8AE0-45AF68A8ACC1}" type="presOf" srcId="{8DD93A9C-2EE3-40FA-BC15-96CD6D649D89}" destId="{4D86B4B8-D48D-4CD7-87BD-8260E3FD3F2E}" srcOrd="0" destOrd="0" presId="urn:microsoft.com/office/officeart/2005/8/layout/orgChart1"/>
    <dgm:cxn modelId="{6B19F71B-19A4-44C5-B375-1F26DC9B7E18}" type="presOf" srcId="{B66D2E72-A109-4C9A-BBB1-52CBA65F87C0}" destId="{D1489A88-B298-4530-B578-EC33D5EB80B3}" srcOrd="1" destOrd="0" presId="urn:microsoft.com/office/officeart/2005/8/layout/orgChart1"/>
    <dgm:cxn modelId="{7412A81F-6552-4D55-971C-08E75E2479E5}" type="presOf" srcId="{B66D2E72-A109-4C9A-BBB1-52CBA65F87C0}" destId="{5E512DCC-CBDC-470D-8E55-C1B0366D91E7}" srcOrd="0" destOrd="0" presId="urn:microsoft.com/office/officeart/2005/8/layout/orgChart1"/>
    <dgm:cxn modelId="{C5E5A421-4FB7-49F1-B0AC-68EA72FB9B30}" type="presOf" srcId="{633F433E-E8A6-4823-B2AC-D5E49F2B28FB}" destId="{621E6EC5-15D0-4D23-80AE-682365D4C6C4}" srcOrd="0" destOrd="0" presId="urn:microsoft.com/office/officeart/2005/8/layout/orgChart1"/>
    <dgm:cxn modelId="{2CF14326-1C1F-42EF-A3F9-EBCDA31F602C}" srcId="{CB62E0F8-3B83-4A79-938E-75063651A1AB}" destId="{B66D2E72-A109-4C9A-BBB1-52CBA65F87C0}" srcOrd="0" destOrd="0" parTransId="{48841DAF-2AF8-4BFC-921E-65C8C7C58FCC}" sibTransId="{ED42E198-1166-46E0-A361-77B6334AD7BF}"/>
    <dgm:cxn modelId="{8C151E27-A9DE-4802-BED7-D73D2295B879}" type="presOf" srcId="{48841DAF-2AF8-4BFC-921E-65C8C7C58FCC}" destId="{339ED568-E34E-4F1A-8649-EF727E3313C6}" srcOrd="0" destOrd="0" presId="urn:microsoft.com/office/officeart/2005/8/layout/orgChart1"/>
    <dgm:cxn modelId="{1D57752E-0A05-417D-86BA-18210441B88E}" srcId="{CB62E0F8-3B83-4A79-938E-75063651A1AB}" destId="{EB4BC96D-298D-46DA-A2C1-0185EBFBEF85}" srcOrd="2" destOrd="0" parTransId="{EF0FF092-B059-422E-BDDF-B74CF8099456}" sibTransId="{10B2829E-BFE6-4663-BCA9-EFF500C45228}"/>
    <dgm:cxn modelId="{76B85C31-FA77-44EF-BAB8-56C9AB134B29}" srcId="{CB62E0F8-3B83-4A79-938E-75063651A1AB}" destId="{8DD93A9C-2EE3-40FA-BC15-96CD6D649D89}" srcOrd="3" destOrd="0" parTransId="{3AF5BD24-7910-4E2D-AA4C-AF7A2A602328}" sibTransId="{0F94D64B-9247-49B2-B04A-3DBFF4063FA2}"/>
    <dgm:cxn modelId="{2805C736-45AA-4FAB-8900-E87784C693C3}" type="presOf" srcId="{EF3628CB-C757-43EF-9B2B-7C915B846355}" destId="{85F0D777-2FD1-4941-9435-B298981CDFF7}" srcOrd="0" destOrd="0" presId="urn:microsoft.com/office/officeart/2005/8/layout/orgChart1"/>
    <dgm:cxn modelId="{186B6E62-9A6C-41A7-BABB-CC5040D4E20A}" type="presOf" srcId="{D6100565-FB2B-4798-99DD-98751EA8740A}" destId="{58966688-097C-4362-9A21-D9C3E3A28753}" srcOrd="1" destOrd="0" presId="urn:microsoft.com/office/officeart/2005/8/layout/orgChart1"/>
    <dgm:cxn modelId="{6CB56564-70FD-4190-9C54-4ECE49A6B2B3}" type="presOf" srcId="{CB62E0F8-3B83-4A79-938E-75063651A1AB}" destId="{955D80B1-E4D4-447D-908E-A2A784DC2DB6}" srcOrd="1" destOrd="0" presId="urn:microsoft.com/office/officeart/2005/8/layout/orgChart1"/>
    <dgm:cxn modelId="{0F0A2B65-4B85-4263-B1D2-ADC74084DB8C}" type="presOf" srcId="{633F433E-E8A6-4823-B2AC-D5E49F2B28FB}" destId="{A512F2FD-EE8D-4131-B995-F1B771815C70}" srcOrd="1" destOrd="0" presId="urn:microsoft.com/office/officeart/2005/8/layout/orgChart1"/>
    <dgm:cxn modelId="{D24C2D48-A181-41DE-9E6D-CAFE4E6617AF}" type="presOf" srcId="{8DD93A9C-2EE3-40FA-BC15-96CD6D649D89}" destId="{E7061F3D-61C6-45B1-98BD-9E12C411F79C}" srcOrd="1" destOrd="0" presId="urn:microsoft.com/office/officeart/2005/8/layout/orgChart1"/>
    <dgm:cxn modelId="{FDB9576A-3C55-41B4-B32F-7F09327E9791}" type="presOf" srcId="{D6100565-FB2B-4798-99DD-98751EA8740A}" destId="{42C61E73-CD0F-4005-AA78-CEBB88054E7B}" srcOrd="0" destOrd="0" presId="urn:microsoft.com/office/officeart/2005/8/layout/orgChart1"/>
    <dgm:cxn modelId="{6A74594A-2814-4188-A960-A9233B8E2143}" type="presOf" srcId="{E6BC127C-D283-423B-B72B-C7905A770AA2}" destId="{7C5D0E7E-BA8A-4214-93CE-6674E23B3236}" srcOrd="0" destOrd="0" presId="urn:microsoft.com/office/officeart/2005/8/layout/orgChart1"/>
    <dgm:cxn modelId="{00F5E36E-A639-491D-8C1C-EA27E22CA696}" type="presOf" srcId="{3AF5BD24-7910-4E2D-AA4C-AF7A2A602328}" destId="{E09333FF-8F5F-44A3-B452-D4FA0E6979FF}" srcOrd="0" destOrd="0" presId="urn:microsoft.com/office/officeart/2005/8/layout/orgChart1"/>
    <dgm:cxn modelId="{328AF94E-6B4D-4AE9-A8A1-31D12AAE931B}" type="presOf" srcId="{821A6244-A99B-41E3-B7C5-6584C632E2D5}" destId="{EF954A1A-4740-4B63-8057-09903BF24EF4}" srcOrd="0" destOrd="0" presId="urn:microsoft.com/office/officeart/2005/8/layout/orgChart1"/>
    <dgm:cxn modelId="{11B2F46F-3439-4A5B-AC9F-9FA3696B48EF}" type="presOf" srcId="{EB4BC96D-298D-46DA-A2C1-0185EBFBEF85}" destId="{F4F75551-490E-4411-B74B-AB01FA2C4E7C}" srcOrd="0" destOrd="0" presId="urn:microsoft.com/office/officeart/2005/8/layout/orgChart1"/>
    <dgm:cxn modelId="{6722D87F-38B5-45C8-BBC1-D95C5DA94BE4}" type="presOf" srcId="{AEC318BF-4814-44EA-86C4-DE21B446280B}" destId="{2185CD82-232F-4E65-A098-E96E90EDC0B4}" srcOrd="1" destOrd="0" presId="urn:microsoft.com/office/officeart/2005/8/layout/orgChart1"/>
    <dgm:cxn modelId="{4E77F98B-8501-4040-88CA-9BBDF0D4B01F}" srcId="{CB62E0F8-3B83-4A79-938E-75063651A1AB}" destId="{AEC318BF-4814-44EA-86C4-DE21B446280B}" srcOrd="5" destOrd="0" parTransId="{E6BC127C-D283-423B-B72B-C7905A770AA2}" sibTransId="{C51A1945-6B8E-4CC8-8B55-39181D71D2AC}"/>
    <dgm:cxn modelId="{D708D290-B8DA-4905-8726-E50C8AA54132}" srcId="{EF3628CB-C757-43EF-9B2B-7C915B846355}" destId="{CB62E0F8-3B83-4A79-938E-75063651A1AB}" srcOrd="0" destOrd="0" parTransId="{19D031AB-2109-4F0F-BC6B-1930343C7617}" sibTransId="{F188CD3D-1ED3-40AA-844C-9EB4F248334F}"/>
    <dgm:cxn modelId="{0DE76992-9215-434B-BEFA-EA6D1019F94F}" type="presOf" srcId="{CB62E0F8-3B83-4A79-938E-75063651A1AB}" destId="{775A2F4F-FC45-49E5-AA7D-52E06438383F}" srcOrd="0" destOrd="0" presId="urn:microsoft.com/office/officeart/2005/8/layout/orgChart1"/>
    <dgm:cxn modelId="{D5207F92-347F-4773-8A21-E5EFE4715FC4}" type="presOf" srcId="{2EA7F829-F5A3-4431-98F7-3CBDD1AB8FA0}" destId="{7B1D80C6-96A9-484D-9815-8420B2C07950}" srcOrd="0" destOrd="0" presId="urn:microsoft.com/office/officeart/2005/8/layout/orgChart1"/>
    <dgm:cxn modelId="{CE6628A0-23F6-4981-BD29-4DD3E02D7D43}" type="presOf" srcId="{2EA7F829-F5A3-4431-98F7-3CBDD1AB8FA0}" destId="{10D64367-DA8F-4B26-87F0-3E1ABF1B5875}" srcOrd="1" destOrd="0" presId="urn:microsoft.com/office/officeart/2005/8/layout/orgChart1"/>
    <dgm:cxn modelId="{621157AD-6C95-41CA-8C7B-AD3071432B29}" type="presOf" srcId="{EF0FF092-B059-422E-BDDF-B74CF8099456}" destId="{AD862FDE-5912-4E1C-AD7B-0A0F790FC880}" srcOrd="0" destOrd="0" presId="urn:microsoft.com/office/officeart/2005/8/layout/orgChart1"/>
    <dgm:cxn modelId="{F6B6ECC0-706E-4BE7-832B-9D02F4F27191}" type="presOf" srcId="{1B539868-4B02-45D3-BBAC-FF3C17764E82}" destId="{CAEA385B-950F-41A2-9187-E8239687CBF6}" srcOrd="0" destOrd="0" presId="urn:microsoft.com/office/officeart/2005/8/layout/orgChart1"/>
    <dgm:cxn modelId="{4B4DD5D1-BCB5-46D9-B064-152B5B2B3707}" type="presOf" srcId="{AEC318BF-4814-44EA-86C4-DE21B446280B}" destId="{0669ACAA-09DC-4682-9C21-811A5C5399F5}" srcOrd="0" destOrd="0" presId="urn:microsoft.com/office/officeart/2005/8/layout/orgChart1"/>
    <dgm:cxn modelId="{4D12C2DF-9AF0-426F-AF3F-D893D16D8498}" srcId="{CB62E0F8-3B83-4A79-938E-75063651A1AB}" destId="{633F433E-E8A6-4823-B2AC-D5E49F2B28FB}" srcOrd="6" destOrd="0" parTransId="{821A6244-A99B-41E3-B7C5-6584C632E2D5}" sibTransId="{E0F13342-A860-4D3A-8E3C-2F58EE7AA84C}"/>
    <dgm:cxn modelId="{5A4DFCE8-0576-4688-B286-EFAD76A7B642}" srcId="{CB62E0F8-3B83-4A79-938E-75063651A1AB}" destId="{2EA7F829-F5A3-4431-98F7-3CBDD1AB8FA0}" srcOrd="1" destOrd="0" parTransId="{C38C7EA4-BD7C-478B-9DA9-BF199F74371F}" sibTransId="{659E4FFC-3A13-4D9E-8AC5-289230DB8BED}"/>
    <dgm:cxn modelId="{774AB1EB-BBD3-4AB9-BEF6-61935F530E2A}" type="presOf" srcId="{C38C7EA4-BD7C-478B-9DA9-BF199F74371F}" destId="{BEDAD3FF-C2E3-40DC-807B-935950605009}" srcOrd="0" destOrd="0" presId="urn:microsoft.com/office/officeart/2005/8/layout/orgChart1"/>
    <dgm:cxn modelId="{1BF11DFE-605A-42A4-A13B-4E2264471066}" type="presOf" srcId="{EB4BC96D-298D-46DA-A2C1-0185EBFBEF85}" destId="{02C362AD-7C23-4C52-99FF-AFACC6E7C170}" srcOrd="1" destOrd="0" presId="urn:microsoft.com/office/officeart/2005/8/layout/orgChart1"/>
    <dgm:cxn modelId="{0EA6AE38-ACDC-4E13-8AA3-42C55A537829}" type="presParOf" srcId="{85F0D777-2FD1-4941-9435-B298981CDFF7}" destId="{A2D85974-FD0E-421F-A2D1-E2584EACB4F7}" srcOrd="0" destOrd="0" presId="urn:microsoft.com/office/officeart/2005/8/layout/orgChart1"/>
    <dgm:cxn modelId="{0ADF0A4F-CD74-4A76-9543-A0E0CE143E66}" type="presParOf" srcId="{A2D85974-FD0E-421F-A2D1-E2584EACB4F7}" destId="{A77B9BE0-8AEA-4346-BA2B-8A8A7F37883E}" srcOrd="0" destOrd="0" presId="urn:microsoft.com/office/officeart/2005/8/layout/orgChart1"/>
    <dgm:cxn modelId="{D0EB0EF6-D5B7-4697-8BDE-7F0735D53C31}" type="presParOf" srcId="{A77B9BE0-8AEA-4346-BA2B-8A8A7F37883E}" destId="{775A2F4F-FC45-49E5-AA7D-52E06438383F}" srcOrd="0" destOrd="0" presId="urn:microsoft.com/office/officeart/2005/8/layout/orgChart1"/>
    <dgm:cxn modelId="{2464D88B-85EE-43E2-823F-D653573B4371}" type="presParOf" srcId="{A77B9BE0-8AEA-4346-BA2B-8A8A7F37883E}" destId="{955D80B1-E4D4-447D-908E-A2A784DC2DB6}" srcOrd="1" destOrd="0" presId="urn:microsoft.com/office/officeart/2005/8/layout/orgChart1"/>
    <dgm:cxn modelId="{508C701A-4F48-4E55-800D-6A260E986A03}" type="presParOf" srcId="{A2D85974-FD0E-421F-A2D1-E2584EACB4F7}" destId="{2146035E-62D3-4908-A436-7DEC45951BD9}" srcOrd="1" destOrd="0" presId="urn:microsoft.com/office/officeart/2005/8/layout/orgChart1"/>
    <dgm:cxn modelId="{5BD314BA-18DB-4836-B98B-E504E3B1E33A}" type="presParOf" srcId="{2146035E-62D3-4908-A436-7DEC45951BD9}" destId="{CAEA385B-950F-41A2-9187-E8239687CBF6}" srcOrd="0" destOrd="0" presId="urn:microsoft.com/office/officeart/2005/8/layout/orgChart1"/>
    <dgm:cxn modelId="{7FAD8594-242C-4FF7-B17F-1409BA8AD1EE}" type="presParOf" srcId="{2146035E-62D3-4908-A436-7DEC45951BD9}" destId="{3C56554D-4A55-4A73-BFC5-E61C5C22D660}" srcOrd="1" destOrd="0" presId="urn:microsoft.com/office/officeart/2005/8/layout/orgChart1"/>
    <dgm:cxn modelId="{50BCDF19-E379-46C1-8C9C-94904E0D5823}" type="presParOf" srcId="{3C56554D-4A55-4A73-BFC5-E61C5C22D660}" destId="{4288AB3B-6CF4-44CE-954C-3533FB0B4DBE}" srcOrd="0" destOrd="0" presId="urn:microsoft.com/office/officeart/2005/8/layout/orgChart1"/>
    <dgm:cxn modelId="{B9EE8AED-6197-43BF-B26B-229ECD3D2158}" type="presParOf" srcId="{4288AB3B-6CF4-44CE-954C-3533FB0B4DBE}" destId="{42C61E73-CD0F-4005-AA78-CEBB88054E7B}" srcOrd="0" destOrd="0" presId="urn:microsoft.com/office/officeart/2005/8/layout/orgChart1"/>
    <dgm:cxn modelId="{AA4D7378-3CAC-4C06-BED3-05CE50CC60A8}" type="presParOf" srcId="{4288AB3B-6CF4-44CE-954C-3533FB0B4DBE}" destId="{58966688-097C-4362-9A21-D9C3E3A28753}" srcOrd="1" destOrd="0" presId="urn:microsoft.com/office/officeart/2005/8/layout/orgChart1"/>
    <dgm:cxn modelId="{C1A89326-4F30-4156-A57A-1559237E0C6B}" type="presParOf" srcId="{3C56554D-4A55-4A73-BFC5-E61C5C22D660}" destId="{48FF7D69-0794-4C4F-BF65-F143E19DF9FE}" srcOrd="1" destOrd="0" presId="urn:microsoft.com/office/officeart/2005/8/layout/orgChart1"/>
    <dgm:cxn modelId="{9F7623FB-AF0A-4293-8D58-F2630E439403}" type="presParOf" srcId="{3C56554D-4A55-4A73-BFC5-E61C5C22D660}" destId="{73D47571-683E-4A90-A7A3-10C5BD6BB5A2}" srcOrd="2" destOrd="0" presId="urn:microsoft.com/office/officeart/2005/8/layout/orgChart1"/>
    <dgm:cxn modelId="{1A96B8EC-3E97-4CB1-B6A1-C925B75CF78A}" type="presParOf" srcId="{2146035E-62D3-4908-A436-7DEC45951BD9}" destId="{7C5D0E7E-BA8A-4214-93CE-6674E23B3236}" srcOrd="2" destOrd="0" presId="urn:microsoft.com/office/officeart/2005/8/layout/orgChart1"/>
    <dgm:cxn modelId="{09B48495-288A-4C74-8F73-5BA2C52147A7}" type="presParOf" srcId="{2146035E-62D3-4908-A436-7DEC45951BD9}" destId="{44B6626C-8A1C-4AB6-9F0E-5CEA86897A23}" srcOrd="3" destOrd="0" presId="urn:microsoft.com/office/officeart/2005/8/layout/orgChart1"/>
    <dgm:cxn modelId="{AF6FD8BC-5A0A-40DF-8750-1A7B9236A466}" type="presParOf" srcId="{44B6626C-8A1C-4AB6-9F0E-5CEA86897A23}" destId="{5C480039-42E4-4A34-881A-38FD41BAF07C}" srcOrd="0" destOrd="0" presId="urn:microsoft.com/office/officeart/2005/8/layout/orgChart1"/>
    <dgm:cxn modelId="{C8F18371-E7D4-4ABF-A351-0C1238EE40CF}" type="presParOf" srcId="{5C480039-42E4-4A34-881A-38FD41BAF07C}" destId="{0669ACAA-09DC-4682-9C21-811A5C5399F5}" srcOrd="0" destOrd="0" presId="urn:microsoft.com/office/officeart/2005/8/layout/orgChart1"/>
    <dgm:cxn modelId="{9DF113BC-BD5E-4F43-BB5E-15064E13AF4E}" type="presParOf" srcId="{5C480039-42E4-4A34-881A-38FD41BAF07C}" destId="{2185CD82-232F-4E65-A098-E96E90EDC0B4}" srcOrd="1" destOrd="0" presId="urn:microsoft.com/office/officeart/2005/8/layout/orgChart1"/>
    <dgm:cxn modelId="{DB1096E6-5EBE-450C-A15E-10411AC02FD0}" type="presParOf" srcId="{44B6626C-8A1C-4AB6-9F0E-5CEA86897A23}" destId="{0DC02411-FBEF-4069-B4F3-EF33B0FEC487}" srcOrd="1" destOrd="0" presId="urn:microsoft.com/office/officeart/2005/8/layout/orgChart1"/>
    <dgm:cxn modelId="{0E90A379-F8E2-43E0-A117-5B69415FBBD7}" type="presParOf" srcId="{44B6626C-8A1C-4AB6-9F0E-5CEA86897A23}" destId="{46F4C456-80AF-41CE-BAE7-51248A6C110C}" srcOrd="2" destOrd="0" presId="urn:microsoft.com/office/officeart/2005/8/layout/orgChart1"/>
    <dgm:cxn modelId="{38103984-40D2-4E00-9EE7-72954C3E4F03}" type="presParOf" srcId="{2146035E-62D3-4908-A436-7DEC45951BD9}" destId="{EF954A1A-4740-4B63-8057-09903BF24EF4}" srcOrd="4" destOrd="0" presId="urn:microsoft.com/office/officeart/2005/8/layout/orgChart1"/>
    <dgm:cxn modelId="{97FA61FD-A6A7-4487-B3D7-1042F858E32E}" type="presParOf" srcId="{2146035E-62D3-4908-A436-7DEC45951BD9}" destId="{45C7070C-4FAB-4C53-AF79-55B58002FCC2}" srcOrd="5" destOrd="0" presId="urn:microsoft.com/office/officeart/2005/8/layout/orgChart1"/>
    <dgm:cxn modelId="{4A785DE4-9E13-4D54-B43B-6EB10C95BC82}" type="presParOf" srcId="{45C7070C-4FAB-4C53-AF79-55B58002FCC2}" destId="{0ECED8D6-B0A6-4A32-A065-9067A32FC9A0}" srcOrd="0" destOrd="0" presId="urn:microsoft.com/office/officeart/2005/8/layout/orgChart1"/>
    <dgm:cxn modelId="{28D763B7-9762-4FE0-88E5-8E5AFCD190C7}" type="presParOf" srcId="{0ECED8D6-B0A6-4A32-A065-9067A32FC9A0}" destId="{621E6EC5-15D0-4D23-80AE-682365D4C6C4}" srcOrd="0" destOrd="0" presId="urn:microsoft.com/office/officeart/2005/8/layout/orgChart1"/>
    <dgm:cxn modelId="{2557BD50-B5C7-4FD2-B719-10D48855076F}" type="presParOf" srcId="{0ECED8D6-B0A6-4A32-A065-9067A32FC9A0}" destId="{A512F2FD-EE8D-4131-B995-F1B771815C70}" srcOrd="1" destOrd="0" presId="urn:microsoft.com/office/officeart/2005/8/layout/orgChart1"/>
    <dgm:cxn modelId="{9DCE9F27-920D-484D-ABC2-AE02143A7140}" type="presParOf" srcId="{45C7070C-4FAB-4C53-AF79-55B58002FCC2}" destId="{6D00B696-CE0D-4C12-A500-C72DD066EC09}" srcOrd="1" destOrd="0" presId="urn:microsoft.com/office/officeart/2005/8/layout/orgChart1"/>
    <dgm:cxn modelId="{B7909680-DE7E-4591-9053-E2CAF9183D79}" type="presParOf" srcId="{45C7070C-4FAB-4C53-AF79-55B58002FCC2}" destId="{61641A61-4718-4575-A2E1-41029609B29E}" srcOrd="2" destOrd="0" presId="urn:microsoft.com/office/officeart/2005/8/layout/orgChart1"/>
    <dgm:cxn modelId="{15DE337C-3D17-4643-8D65-0EAC69E12CB0}" type="presParOf" srcId="{A2D85974-FD0E-421F-A2D1-E2584EACB4F7}" destId="{B1093EFD-0AAB-4908-8215-DE1996A35647}" srcOrd="2" destOrd="0" presId="urn:microsoft.com/office/officeart/2005/8/layout/orgChart1"/>
    <dgm:cxn modelId="{A1159B6B-25F5-4B19-9171-6D0E4B4B72CE}" type="presParOf" srcId="{B1093EFD-0AAB-4908-8215-DE1996A35647}" destId="{339ED568-E34E-4F1A-8649-EF727E3313C6}" srcOrd="0" destOrd="0" presId="urn:microsoft.com/office/officeart/2005/8/layout/orgChart1"/>
    <dgm:cxn modelId="{AB06AB65-BA81-4F55-B9DB-1569477A9F6D}" type="presParOf" srcId="{B1093EFD-0AAB-4908-8215-DE1996A35647}" destId="{FB41019D-7624-47A7-8FC3-E565FD385BD0}" srcOrd="1" destOrd="0" presId="urn:microsoft.com/office/officeart/2005/8/layout/orgChart1"/>
    <dgm:cxn modelId="{0B037FE0-B056-4F80-8777-DCFB20FAA054}" type="presParOf" srcId="{FB41019D-7624-47A7-8FC3-E565FD385BD0}" destId="{05A8CA60-1906-4A63-AE83-263692E32A63}" srcOrd="0" destOrd="0" presId="urn:microsoft.com/office/officeart/2005/8/layout/orgChart1"/>
    <dgm:cxn modelId="{CF433498-F21F-44E5-BC8F-0017AE4FDAA4}" type="presParOf" srcId="{05A8CA60-1906-4A63-AE83-263692E32A63}" destId="{5E512DCC-CBDC-470D-8E55-C1B0366D91E7}" srcOrd="0" destOrd="0" presId="urn:microsoft.com/office/officeart/2005/8/layout/orgChart1"/>
    <dgm:cxn modelId="{DB7BA8F1-D8C2-4905-A509-608195468350}" type="presParOf" srcId="{05A8CA60-1906-4A63-AE83-263692E32A63}" destId="{D1489A88-B298-4530-B578-EC33D5EB80B3}" srcOrd="1" destOrd="0" presId="urn:microsoft.com/office/officeart/2005/8/layout/orgChart1"/>
    <dgm:cxn modelId="{51C8E4C5-4819-4FB1-AADC-D2CFE9E0DCB7}" type="presParOf" srcId="{FB41019D-7624-47A7-8FC3-E565FD385BD0}" destId="{6D9A027D-41FC-4445-97A5-6D285E2FED4D}" srcOrd="1" destOrd="0" presId="urn:microsoft.com/office/officeart/2005/8/layout/orgChart1"/>
    <dgm:cxn modelId="{722F1708-FDEF-4A3B-A1FE-CC820AD02AF9}" type="presParOf" srcId="{FB41019D-7624-47A7-8FC3-E565FD385BD0}" destId="{83D07765-FF8E-4D10-A16F-11C40E542274}" srcOrd="2" destOrd="0" presId="urn:microsoft.com/office/officeart/2005/8/layout/orgChart1"/>
    <dgm:cxn modelId="{B21E9FBC-A5BA-4303-AD5A-1B53878DB5E5}" type="presParOf" srcId="{B1093EFD-0AAB-4908-8215-DE1996A35647}" destId="{BEDAD3FF-C2E3-40DC-807B-935950605009}" srcOrd="2" destOrd="0" presId="urn:microsoft.com/office/officeart/2005/8/layout/orgChart1"/>
    <dgm:cxn modelId="{F9A711A7-92EF-4C88-927E-24BF4927A1B1}" type="presParOf" srcId="{B1093EFD-0AAB-4908-8215-DE1996A35647}" destId="{863CC138-EEE0-4256-9523-8A5668F23C1F}" srcOrd="3" destOrd="0" presId="urn:microsoft.com/office/officeart/2005/8/layout/orgChart1"/>
    <dgm:cxn modelId="{0563AF32-D6D0-47DB-8BB9-9A7568D94A8F}" type="presParOf" srcId="{863CC138-EEE0-4256-9523-8A5668F23C1F}" destId="{B7CC8B22-43B6-49D8-A609-1D42931D5407}" srcOrd="0" destOrd="0" presId="urn:microsoft.com/office/officeart/2005/8/layout/orgChart1"/>
    <dgm:cxn modelId="{25BF2F2F-5221-4690-A7C4-FB58BDB4ABC2}" type="presParOf" srcId="{B7CC8B22-43B6-49D8-A609-1D42931D5407}" destId="{7B1D80C6-96A9-484D-9815-8420B2C07950}" srcOrd="0" destOrd="0" presId="urn:microsoft.com/office/officeart/2005/8/layout/orgChart1"/>
    <dgm:cxn modelId="{28750923-9D35-4010-9BA3-F221753A9DA7}" type="presParOf" srcId="{B7CC8B22-43B6-49D8-A609-1D42931D5407}" destId="{10D64367-DA8F-4B26-87F0-3E1ABF1B5875}" srcOrd="1" destOrd="0" presId="urn:microsoft.com/office/officeart/2005/8/layout/orgChart1"/>
    <dgm:cxn modelId="{2BFD3B00-0179-445A-8E3B-FE957C7EC7BA}" type="presParOf" srcId="{863CC138-EEE0-4256-9523-8A5668F23C1F}" destId="{4A8E0499-C93B-4371-B975-B3401372C825}" srcOrd="1" destOrd="0" presId="urn:microsoft.com/office/officeart/2005/8/layout/orgChart1"/>
    <dgm:cxn modelId="{9F4D57A2-8D69-420C-9DC4-CF4F0B2AC860}" type="presParOf" srcId="{863CC138-EEE0-4256-9523-8A5668F23C1F}" destId="{8CC83414-00DC-4551-8A9B-E870E82A7F4F}" srcOrd="2" destOrd="0" presId="urn:microsoft.com/office/officeart/2005/8/layout/orgChart1"/>
    <dgm:cxn modelId="{E088A8A2-355B-406F-9DAE-DA15F928F75C}" type="presParOf" srcId="{B1093EFD-0AAB-4908-8215-DE1996A35647}" destId="{AD862FDE-5912-4E1C-AD7B-0A0F790FC880}" srcOrd="4" destOrd="0" presId="urn:microsoft.com/office/officeart/2005/8/layout/orgChart1"/>
    <dgm:cxn modelId="{22666458-9E5F-40E3-B674-2C2D790087BD}" type="presParOf" srcId="{B1093EFD-0AAB-4908-8215-DE1996A35647}" destId="{750851B5-D005-4678-AFD9-BE8D2F3BFC1A}" srcOrd="5" destOrd="0" presId="urn:microsoft.com/office/officeart/2005/8/layout/orgChart1"/>
    <dgm:cxn modelId="{3553E559-BC05-43D7-ADED-D65BFEC46269}" type="presParOf" srcId="{750851B5-D005-4678-AFD9-BE8D2F3BFC1A}" destId="{9576B4DA-FC91-48A0-B2B9-AF496FC22B8A}" srcOrd="0" destOrd="0" presId="urn:microsoft.com/office/officeart/2005/8/layout/orgChart1"/>
    <dgm:cxn modelId="{5258AF26-126F-45C2-B809-D88670E79CC6}" type="presParOf" srcId="{9576B4DA-FC91-48A0-B2B9-AF496FC22B8A}" destId="{F4F75551-490E-4411-B74B-AB01FA2C4E7C}" srcOrd="0" destOrd="0" presId="urn:microsoft.com/office/officeart/2005/8/layout/orgChart1"/>
    <dgm:cxn modelId="{74AA16FA-7154-4248-A22A-FC04C7610835}" type="presParOf" srcId="{9576B4DA-FC91-48A0-B2B9-AF496FC22B8A}" destId="{02C362AD-7C23-4C52-99FF-AFACC6E7C170}" srcOrd="1" destOrd="0" presId="urn:microsoft.com/office/officeart/2005/8/layout/orgChart1"/>
    <dgm:cxn modelId="{45693748-679E-4BCB-967E-A4D3273458F9}" type="presParOf" srcId="{750851B5-D005-4678-AFD9-BE8D2F3BFC1A}" destId="{360A0C37-5EC8-48A2-A5C8-A0AE89D74428}" srcOrd="1" destOrd="0" presId="urn:microsoft.com/office/officeart/2005/8/layout/orgChart1"/>
    <dgm:cxn modelId="{9A229B17-8D30-4D68-8783-E5D4E3EBAB93}" type="presParOf" srcId="{750851B5-D005-4678-AFD9-BE8D2F3BFC1A}" destId="{11F483DB-7E7A-4991-8A8B-01954DE152AB}" srcOrd="2" destOrd="0" presId="urn:microsoft.com/office/officeart/2005/8/layout/orgChart1"/>
    <dgm:cxn modelId="{4582F03D-2653-4CB6-9FED-FA5E60F3FCC1}" type="presParOf" srcId="{B1093EFD-0AAB-4908-8215-DE1996A35647}" destId="{E09333FF-8F5F-44A3-B452-D4FA0E6979FF}" srcOrd="6" destOrd="0" presId="urn:microsoft.com/office/officeart/2005/8/layout/orgChart1"/>
    <dgm:cxn modelId="{61D04ECE-5F5B-4B76-B051-44B017192F07}" type="presParOf" srcId="{B1093EFD-0AAB-4908-8215-DE1996A35647}" destId="{FA2B8941-2259-4628-B9C6-46C21EC79B3A}" srcOrd="7" destOrd="0" presId="urn:microsoft.com/office/officeart/2005/8/layout/orgChart1"/>
    <dgm:cxn modelId="{5F93D9A9-ACA0-4099-89EC-3ADA3C3C15C4}" type="presParOf" srcId="{FA2B8941-2259-4628-B9C6-46C21EC79B3A}" destId="{A8064277-4808-4937-8300-470BBAC13E20}" srcOrd="0" destOrd="0" presId="urn:microsoft.com/office/officeart/2005/8/layout/orgChart1"/>
    <dgm:cxn modelId="{DD98DC9B-73E4-4D9F-A63E-E0267FA57914}" type="presParOf" srcId="{A8064277-4808-4937-8300-470BBAC13E20}" destId="{4D86B4B8-D48D-4CD7-87BD-8260E3FD3F2E}" srcOrd="0" destOrd="0" presId="urn:microsoft.com/office/officeart/2005/8/layout/orgChart1"/>
    <dgm:cxn modelId="{98729374-F0BC-430E-B599-90300356454B}" type="presParOf" srcId="{A8064277-4808-4937-8300-470BBAC13E20}" destId="{E7061F3D-61C6-45B1-98BD-9E12C411F79C}" srcOrd="1" destOrd="0" presId="urn:microsoft.com/office/officeart/2005/8/layout/orgChart1"/>
    <dgm:cxn modelId="{0CE31D0F-651D-4672-BE67-049787CCF86A}" type="presParOf" srcId="{FA2B8941-2259-4628-B9C6-46C21EC79B3A}" destId="{E42656CD-83D6-4835-BE53-EAAE330C9D5E}" srcOrd="1" destOrd="0" presId="urn:microsoft.com/office/officeart/2005/8/layout/orgChart1"/>
    <dgm:cxn modelId="{A8EE4C90-F02F-48FC-96F8-7B41443CE3D9}" type="presParOf" srcId="{FA2B8941-2259-4628-B9C6-46C21EC79B3A}" destId="{3C7A139C-B1FE-489F-B389-85197964264B}"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9333FF-8F5F-44A3-B452-D4FA0E6979FF}">
      <dsp:nvSpPr>
        <dsp:cNvPr id="0" name=""/>
        <dsp:cNvSpPr/>
      </dsp:nvSpPr>
      <dsp:spPr>
        <a:xfrm>
          <a:off x="2956198" y="480158"/>
          <a:ext cx="100789" cy="1123080"/>
        </a:xfrm>
        <a:custGeom>
          <a:avLst/>
          <a:gdLst/>
          <a:ahLst/>
          <a:cxnLst/>
          <a:rect l="0" t="0" r="0" b="0"/>
          <a:pathLst>
            <a:path>
              <a:moveTo>
                <a:pt x="0" y="0"/>
              </a:moveTo>
              <a:lnTo>
                <a:pt x="0" y="1123080"/>
              </a:lnTo>
              <a:lnTo>
                <a:pt x="100789" y="112308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862FDE-5912-4E1C-AD7B-0A0F790FC880}">
      <dsp:nvSpPr>
        <dsp:cNvPr id="0" name=""/>
        <dsp:cNvSpPr/>
      </dsp:nvSpPr>
      <dsp:spPr>
        <a:xfrm>
          <a:off x="2855408" y="480158"/>
          <a:ext cx="100789" cy="1123080"/>
        </a:xfrm>
        <a:custGeom>
          <a:avLst/>
          <a:gdLst/>
          <a:ahLst/>
          <a:cxnLst/>
          <a:rect l="0" t="0" r="0" b="0"/>
          <a:pathLst>
            <a:path>
              <a:moveTo>
                <a:pt x="100789" y="0"/>
              </a:moveTo>
              <a:lnTo>
                <a:pt x="100789" y="1123080"/>
              </a:lnTo>
              <a:lnTo>
                <a:pt x="0" y="112308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EDAD3FF-C2E3-40DC-807B-935950605009}">
      <dsp:nvSpPr>
        <dsp:cNvPr id="0" name=""/>
        <dsp:cNvSpPr/>
      </dsp:nvSpPr>
      <dsp:spPr>
        <a:xfrm>
          <a:off x="2956198" y="480158"/>
          <a:ext cx="100789" cy="441553"/>
        </a:xfrm>
        <a:custGeom>
          <a:avLst/>
          <a:gdLst/>
          <a:ahLst/>
          <a:cxnLst/>
          <a:rect l="0" t="0" r="0" b="0"/>
          <a:pathLst>
            <a:path>
              <a:moveTo>
                <a:pt x="0" y="0"/>
              </a:moveTo>
              <a:lnTo>
                <a:pt x="0" y="441553"/>
              </a:lnTo>
              <a:lnTo>
                <a:pt x="100789" y="441553"/>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9ED568-E34E-4F1A-8649-EF727E3313C6}">
      <dsp:nvSpPr>
        <dsp:cNvPr id="0" name=""/>
        <dsp:cNvSpPr/>
      </dsp:nvSpPr>
      <dsp:spPr>
        <a:xfrm>
          <a:off x="2855408" y="480158"/>
          <a:ext cx="100789" cy="441553"/>
        </a:xfrm>
        <a:custGeom>
          <a:avLst/>
          <a:gdLst/>
          <a:ahLst/>
          <a:cxnLst/>
          <a:rect l="0" t="0" r="0" b="0"/>
          <a:pathLst>
            <a:path>
              <a:moveTo>
                <a:pt x="100789" y="0"/>
              </a:moveTo>
              <a:lnTo>
                <a:pt x="100789" y="441553"/>
              </a:lnTo>
              <a:lnTo>
                <a:pt x="0" y="441553"/>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954A1A-4740-4B63-8057-09903BF24EF4}">
      <dsp:nvSpPr>
        <dsp:cNvPr id="0" name=""/>
        <dsp:cNvSpPr/>
      </dsp:nvSpPr>
      <dsp:spPr>
        <a:xfrm>
          <a:off x="2956198" y="480158"/>
          <a:ext cx="1161476" cy="1564634"/>
        </a:xfrm>
        <a:custGeom>
          <a:avLst/>
          <a:gdLst/>
          <a:ahLst/>
          <a:cxnLst/>
          <a:rect l="0" t="0" r="0" b="0"/>
          <a:pathLst>
            <a:path>
              <a:moveTo>
                <a:pt x="0" y="0"/>
              </a:moveTo>
              <a:lnTo>
                <a:pt x="0" y="1463844"/>
              </a:lnTo>
              <a:lnTo>
                <a:pt x="1161476" y="1463844"/>
              </a:lnTo>
              <a:lnTo>
                <a:pt x="1161476" y="156463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5D0E7E-BA8A-4214-93CE-6674E23B3236}">
      <dsp:nvSpPr>
        <dsp:cNvPr id="0" name=""/>
        <dsp:cNvSpPr/>
      </dsp:nvSpPr>
      <dsp:spPr>
        <a:xfrm>
          <a:off x="2910478" y="480158"/>
          <a:ext cx="91440" cy="1564634"/>
        </a:xfrm>
        <a:custGeom>
          <a:avLst/>
          <a:gdLst/>
          <a:ahLst/>
          <a:cxnLst/>
          <a:rect l="0" t="0" r="0" b="0"/>
          <a:pathLst>
            <a:path>
              <a:moveTo>
                <a:pt x="45720" y="0"/>
              </a:moveTo>
              <a:lnTo>
                <a:pt x="45720" y="156463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AEA385B-950F-41A2-9187-E8239687CBF6}">
      <dsp:nvSpPr>
        <dsp:cNvPr id="0" name=""/>
        <dsp:cNvSpPr/>
      </dsp:nvSpPr>
      <dsp:spPr>
        <a:xfrm>
          <a:off x="1794721" y="480158"/>
          <a:ext cx="1161476" cy="1564634"/>
        </a:xfrm>
        <a:custGeom>
          <a:avLst/>
          <a:gdLst/>
          <a:ahLst/>
          <a:cxnLst/>
          <a:rect l="0" t="0" r="0" b="0"/>
          <a:pathLst>
            <a:path>
              <a:moveTo>
                <a:pt x="1161476" y="0"/>
              </a:moveTo>
              <a:lnTo>
                <a:pt x="1161476" y="1463844"/>
              </a:lnTo>
              <a:lnTo>
                <a:pt x="0" y="1463844"/>
              </a:lnTo>
              <a:lnTo>
                <a:pt x="0" y="156463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5A2F4F-FC45-49E5-AA7D-52E06438383F}">
      <dsp:nvSpPr>
        <dsp:cNvPr id="0" name=""/>
        <dsp:cNvSpPr/>
      </dsp:nvSpPr>
      <dsp:spPr>
        <a:xfrm>
          <a:off x="2476248" y="209"/>
          <a:ext cx="959898" cy="479949"/>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General Manager</a:t>
          </a:r>
        </a:p>
      </dsp:txBody>
      <dsp:txXfrm>
        <a:off x="2476248" y="209"/>
        <a:ext cx="959898" cy="479949"/>
      </dsp:txXfrm>
    </dsp:sp>
    <dsp:sp modelId="{42C61E73-CD0F-4005-AA78-CEBB88054E7B}">
      <dsp:nvSpPr>
        <dsp:cNvPr id="0" name=""/>
        <dsp:cNvSpPr/>
      </dsp:nvSpPr>
      <dsp:spPr>
        <a:xfrm>
          <a:off x="1314771" y="2044793"/>
          <a:ext cx="959898" cy="479949"/>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Technical Division </a:t>
          </a:r>
        </a:p>
      </dsp:txBody>
      <dsp:txXfrm>
        <a:off x="1314771" y="2044793"/>
        <a:ext cx="959898" cy="479949"/>
      </dsp:txXfrm>
    </dsp:sp>
    <dsp:sp modelId="{0669ACAA-09DC-4682-9C21-811A5C5399F5}">
      <dsp:nvSpPr>
        <dsp:cNvPr id="0" name=""/>
        <dsp:cNvSpPr/>
      </dsp:nvSpPr>
      <dsp:spPr>
        <a:xfrm>
          <a:off x="2476248" y="2044793"/>
          <a:ext cx="959898" cy="479949"/>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Accounting / Finance</a:t>
          </a:r>
        </a:p>
      </dsp:txBody>
      <dsp:txXfrm>
        <a:off x="2476248" y="2044793"/>
        <a:ext cx="959898" cy="479949"/>
      </dsp:txXfrm>
    </dsp:sp>
    <dsp:sp modelId="{621E6EC5-15D0-4D23-80AE-682365D4C6C4}">
      <dsp:nvSpPr>
        <dsp:cNvPr id="0" name=""/>
        <dsp:cNvSpPr/>
      </dsp:nvSpPr>
      <dsp:spPr>
        <a:xfrm>
          <a:off x="3637725" y="2044793"/>
          <a:ext cx="959898" cy="479949"/>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HR</a:t>
          </a:r>
        </a:p>
      </dsp:txBody>
      <dsp:txXfrm>
        <a:off x="3637725" y="2044793"/>
        <a:ext cx="959898" cy="479949"/>
      </dsp:txXfrm>
    </dsp:sp>
    <dsp:sp modelId="{5E512DCC-CBDC-470D-8E55-C1B0366D91E7}">
      <dsp:nvSpPr>
        <dsp:cNvPr id="0" name=""/>
        <dsp:cNvSpPr/>
      </dsp:nvSpPr>
      <dsp:spPr>
        <a:xfrm>
          <a:off x="1895510" y="681737"/>
          <a:ext cx="959898" cy="479949"/>
        </a:xfrm>
        <a:prstGeom prst="rect">
          <a:avLst/>
        </a:prstGeom>
        <a:solidFill>
          <a:schemeClr val="accent5">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Operations Manager</a:t>
          </a:r>
        </a:p>
      </dsp:txBody>
      <dsp:txXfrm>
        <a:off x="1895510" y="681737"/>
        <a:ext cx="959898" cy="479949"/>
      </dsp:txXfrm>
    </dsp:sp>
    <dsp:sp modelId="{7B1D80C6-96A9-484D-9815-8420B2C07950}">
      <dsp:nvSpPr>
        <dsp:cNvPr id="0" name=""/>
        <dsp:cNvSpPr/>
      </dsp:nvSpPr>
      <dsp:spPr>
        <a:xfrm>
          <a:off x="3056987" y="681737"/>
          <a:ext cx="959898" cy="479949"/>
        </a:xfrm>
        <a:prstGeom prst="rect">
          <a:avLst/>
        </a:prstGeom>
        <a:solidFill>
          <a:schemeClr val="accent5">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Quality Manager</a:t>
          </a:r>
        </a:p>
      </dsp:txBody>
      <dsp:txXfrm>
        <a:off x="3056987" y="681737"/>
        <a:ext cx="959898" cy="479949"/>
      </dsp:txXfrm>
    </dsp:sp>
    <dsp:sp modelId="{F4F75551-490E-4411-B74B-AB01FA2C4E7C}">
      <dsp:nvSpPr>
        <dsp:cNvPr id="0" name=""/>
        <dsp:cNvSpPr/>
      </dsp:nvSpPr>
      <dsp:spPr>
        <a:xfrm>
          <a:off x="1895510" y="1363265"/>
          <a:ext cx="959898" cy="479949"/>
        </a:xfrm>
        <a:prstGeom prst="rect">
          <a:avLst/>
        </a:prstGeom>
        <a:solidFill>
          <a:schemeClr val="accent5">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Information Security Manager</a:t>
          </a:r>
        </a:p>
      </dsp:txBody>
      <dsp:txXfrm>
        <a:off x="1895510" y="1363265"/>
        <a:ext cx="959898" cy="479949"/>
      </dsp:txXfrm>
    </dsp:sp>
    <dsp:sp modelId="{4D86B4B8-D48D-4CD7-87BD-8260E3FD3F2E}">
      <dsp:nvSpPr>
        <dsp:cNvPr id="0" name=""/>
        <dsp:cNvSpPr/>
      </dsp:nvSpPr>
      <dsp:spPr>
        <a:xfrm>
          <a:off x="3056987" y="1363265"/>
          <a:ext cx="959898" cy="479949"/>
        </a:xfrm>
        <a:prstGeom prst="rect">
          <a:avLst/>
        </a:prstGeom>
        <a:solidFill>
          <a:schemeClr val="accent5">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IT Manager</a:t>
          </a:r>
        </a:p>
      </dsp:txBody>
      <dsp:txXfrm>
        <a:off x="3056987" y="1363265"/>
        <a:ext cx="959898" cy="47994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C7CD81F104C47AB71A5AD1D5D1FAC" ma:contentTypeVersion="12" ma:contentTypeDescription="Create a new document." ma:contentTypeScope="" ma:versionID="7cb1a36d412e9db32cfa3177ae1214aa">
  <xsd:schema xmlns:xsd="http://www.w3.org/2001/XMLSchema" xmlns:xs="http://www.w3.org/2001/XMLSchema" xmlns:p="http://schemas.microsoft.com/office/2006/metadata/properties" xmlns:ns2="13549f8e-45d3-4163-ab1e-9d454f41c998" xmlns:ns3="92a3fbd7-68e5-441b-b93a-40fc3f2f99c1" targetNamespace="http://schemas.microsoft.com/office/2006/metadata/properties" ma:root="true" ma:fieldsID="53da2f1b554be321526b3ae9f3e9d707" ns2:_="" ns3:_="">
    <xsd:import namespace="13549f8e-45d3-4163-ab1e-9d454f41c998"/>
    <xsd:import namespace="92a3fbd7-68e5-441b-b93a-40fc3f2f99c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49f8e-45d3-4163-ab1e-9d454f41c9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3fbd7-68e5-441b-b93a-40fc3f2f99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CC1A67-C4D3-414A-8640-1D89A3779AAB}"/>
</file>

<file path=customXml/itemProps2.xml><?xml version="1.0" encoding="utf-8"?>
<ds:datastoreItem xmlns:ds="http://schemas.openxmlformats.org/officeDocument/2006/customXml" ds:itemID="{BEA3B860-655D-4A93-970D-DC2347C72F95}"/>
</file>

<file path=customXml/itemProps3.xml><?xml version="1.0" encoding="utf-8"?>
<ds:datastoreItem xmlns:ds="http://schemas.openxmlformats.org/officeDocument/2006/customXml" ds:itemID="{7DDE64CF-9D98-4ED8-83EF-4D90BD579435}"/>
</file>

<file path=docProps/app.xml><?xml version="1.0" encoding="utf-8"?>
<Properties xmlns="http://schemas.openxmlformats.org/officeDocument/2006/extended-properties" xmlns:vt="http://schemas.openxmlformats.org/officeDocument/2006/docPropsVTypes">
  <Template>Normal.dotm</Template>
  <TotalTime>134</TotalTime>
  <Pages>4</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Chatzopoulou Argyro</dc:creator>
  <cp:keywords/>
  <dc:description/>
  <cp:lastModifiedBy>Chatzopoulou Argyro</cp:lastModifiedBy>
  <cp:revision>9</cp:revision>
  <dcterms:created xsi:type="dcterms:W3CDTF">2020-12-23T10:56:00Z</dcterms:created>
  <dcterms:modified xsi:type="dcterms:W3CDTF">2020-12-23T13:10:00Z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0x010100DABC7CD81F104C47AB71A5AD1D5D1FAC</vt:lpwstr>
  </property>
</Properties>
</file>